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75" w:type="pct"/>
        <w:tblLayout w:type="fixed"/>
        <w:tblLook w:val="04A0" w:firstRow="1" w:lastRow="0" w:firstColumn="1" w:lastColumn="0" w:noHBand="0" w:noVBand="1"/>
      </w:tblPr>
      <w:tblGrid>
        <w:gridCol w:w="5042"/>
        <w:gridCol w:w="5112"/>
      </w:tblGrid>
      <w:tr w:rsidR="002207B2" w:rsidRPr="007874AD" w14:paraId="4A07B565" w14:textId="77777777" w:rsidTr="002452E0">
        <w:trPr>
          <w:cantSplit/>
        </w:trPr>
        <w:tc>
          <w:tcPr>
            <w:tcW w:w="2483" w:type="pct"/>
          </w:tcPr>
          <w:p w14:paraId="1C6A6D23" w14:textId="77777777" w:rsidR="00AA382B" w:rsidRPr="005F4D30" w:rsidRDefault="00AA382B" w:rsidP="008864F3">
            <w:pPr>
              <w:pStyle w:val="ConsTitle"/>
              <w:widowControl/>
              <w:tabs>
                <w:tab w:val="center" w:pos="4960"/>
              </w:tabs>
              <w:spacing w:before="120"/>
              <w:jc w:val="center"/>
              <w:outlineLvl w:val="0"/>
              <w:rPr>
                <w:rFonts w:ascii="Times New Roman" w:hAnsi="Times New Roman"/>
                <w:sz w:val="24"/>
                <w:szCs w:val="24"/>
              </w:rPr>
            </w:pPr>
            <w:r w:rsidRPr="00DC4F56">
              <w:rPr>
                <w:rFonts w:ascii="Times New Roman" w:hAnsi="Times New Roman"/>
                <w:sz w:val="24"/>
                <w:szCs w:val="24"/>
              </w:rPr>
              <w:t>ДОГОВОР ПОРУЧЕНИЯ</w:t>
            </w:r>
            <w:r w:rsidRPr="00DC4F56">
              <w:rPr>
                <w:rFonts w:ascii="Times New Roman" w:hAnsi="Times New Roman"/>
                <w:sz w:val="24"/>
                <w:szCs w:val="24"/>
              </w:rPr>
              <w:br/>
            </w:r>
            <w:r w:rsidR="00591958" w:rsidRPr="005F4D30">
              <w:rPr>
                <w:rFonts w:ascii="Times New Roman" w:hAnsi="Times New Roman"/>
                <w:sz w:val="24"/>
                <w:szCs w:val="24"/>
              </w:rPr>
              <w:t xml:space="preserve">№ </w:t>
            </w:r>
            <w:r w:rsidR="0050719A">
              <w:rPr>
                <w:rFonts w:ascii="Times New Roman" w:hAnsi="Times New Roman"/>
                <w:sz w:val="24"/>
                <w:szCs w:val="24"/>
              </w:rPr>
              <w:t>_________</w:t>
            </w:r>
          </w:p>
          <w:p w14:paraId="39E996E1" w14:textId="77777777" w:rsidR="00DA7F8B" w:rsidRPr="005F4D30" w:rsidRDefault="00DA7F8B" w:rsidP="008864F3">
            <w:pPr>
              <w:pStyle w:val="ConsNonformat"/>
              <w:widowControl/>
              <w:spacing w:before="120"/>
              <w:jc w:val="both"/>
              <w:rPr>
                <w:rFonts w:ascii="Times New Roman" w:eastAsia="Times New Roman" w:hAnsi="Times New Roman"/>
                <w:sz w:val="24"/>
                <w:szCs w:val="24"/>
              </w:rPr>
            </w:pPr>
          </w:p>
          <w:p w14:paraId="514E144C" w14:textId="77777777" w:rsidR="00DA7F8B" w:rsidRPr="005F4D30" w:rsidRDefault="00DA7F8B" w:rsidP="008864F3">
            <w:pPr>
              <w:pStyle w:val="ConsNonformat"/>
              <w:widowControl/>
              <w:tabs>
                <w:tab w:val="left" w:pos="6480"/>
              </w:tabs>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t>г. Минск</w:t>
            </w:r>
            <w:r w:rsidR="000D75BA" w:rsidRPr="00DC4F56">
              <w:rPr>
                <w:rFonts w:ascii="Times New Roman" w:eastAsia="Times New Roman" w:hAnsi="Times New Roman"/>
                <w:sz w:val="24"/>
                <w:szCs w:val="24"/>
              </w:rPr>
              <w:t xml:space="preserve">         </w:t>
            </w:r>
            <w:r w:rsidR="00906BEA" w:rsidRPr="00DC4F56">
              <w:rPr>
                <w:rFonts w:ascii="Times New Roman" w:eastAsia="Times New Roman" w:hAnsi="Times New Roman"/>
                <w:sz w:val="24"/>
                <w:szCs w:val="24"/>
              </w:rPr>
              <w:t xml:space="preserve">             </w:t>
            </w:r>
            <w:r w:rsidR="0050719A">
              <w:rPr>
                <w:rFonts w:ascii="Times New Roman" w:eastAsia="Times New Roman" w:hAnsi="Times New Roman"/>
                <w:sz w:val="24"/>
                <w:szCs w:val="24"/>
              </w:rPr>
              <w:t>____________________</w:t>
            </w:r>
          </w:p>
          <w:p w14:paraId="3B6D8A4A" w14:textId="77777777" w:rsidR="007E3893" w:rsidRPr="00DC4F56" w:rsidRDefault="007E3893" w:rsidP="008864F3">
            <w:pPr>
              <w:pStyle w:val="ConsNonformat"/>
              <w:widowControl/>
              <w:spacing w:before="120"/>
              <w:jc w:val="both"/>
              <w:rPr>
                <w:rFonts w:ascii="Times New Roman" w:eastAsia="Times New Roman" w:hAnsi="Times New Roman"/>
                <w:bCs/>
                <w:sz w:val="24"/>
                <w:szCs w:val="24"/>
              </w:rPr>
            </w:pPr>
          </w:p>
          <w:p w14:paraId="7FA2E643" w14:textId="0CFA4F26" w:rsidR="00746BB9" w:rsidRPr="00DC4F56" w:rsidRDefault="00821714" w:rsidP="00525C5A">
            <w:pPr>
              <w:shd w:val="clear" w:color="auto" w:fill="FFFFFF"/>
              <w:tabs>
                <w:tab w:val="left" w:pos="1274"/>
              </w:tabs>
              <w:spacing w:before="120"/>
              <w:ind w:right="-29"/>
              <w:jc w:val="both"/>
              <w:rPr>
                <w:sz w:val="24"/>
                <w:szCs w:val="24"/>
              </w:rPr>
            </w:pPr>
            <w:r w:rsidRPr="003B21C6">
              <w:rPr>
                <w:snapToGrid w:val="0"/>
                <w:sz w:val="24"/>
                <w:szCs w:val="24"/>
              </w:rPr>
              <w:t>Унитарное предприятие по оказанию услуг «Торговый Капитал-Инвест» (</w:t>
            </w:r>
            <w:r w:rsidR="007874AD" w:rsidRPr="003B21C6">
              <w:rPr>
                <w:snapToGrid w:val="0"/>
                <w:sz w:val="24"/>
                <w:szCs w:val="24"/>
              </w:rPr>
              <w:t>Унитарное предприятие «Торговый Капитал-Инвест»</w:t>
            </w:r>
            <w:r w:rsidRPr="003B21C6">
              <w:rPr>
                <w:snapToGrid w:val="0"/>
                <w:sz w:val="24"/>
                <w:szCs w:val="24"/>
              </w:rPr>
              <w:t>), в лице трейдера Тихонова Виталия Викторовича, действующего на основании доверенности от 09.06.2025 №1 (копия прилагается), именуемое в дальнейшем «Поверенный», с одной стороны, и _________________________, в лице _________________, действующего на основании ___________, именуемое в дальнейшем «Доверитель», с другой стороны, заключили настоящий договор (далее-договор) о нижеследующем:</w:t>
            </w:r>
          </w:p>
        </w:tc>
        <w:tc>
          <w:tcPr>
            <w:tcW w:w="2517" w:type="pct"/>
          </w:tcPr>
          <w:p w14:paraId="276892D9" w14:textId="77777777" w:rsidR="00AA382B" w:rsidRPr="00D50D78" w:rsidRDefault="00AA382B" w:rsidP="008864F3">
            <w:pPr>
              <w:pStyle w:val="ConsTitle"/>
              <w:widowControl/>
              <w:tabs>
                <w:tab w:val="center" w:pos="4960"/>
              </w:tabs>
              <w:spacing w:before="120"/>
              <w:jc w:val="center"/>
              <w:outlineLvl w:val="0"/>
              <w:rPr>
                <w:rFonts w:ascii="Times New Roman" w:hAnsi="Times New Roman"/>
                <w:sz w:val="24"/>
                <w:szCs w:val="24"/>
                <w:lang w:val="en-US"/>
              </w:rPr>
            </w:pPr>
            <w:r w:rsidRPr="00DC4F56">
              <w:rPr>
                <w:rFonts w:ascii="Times New Roman" w:hAnsi="Times New Roman"/>
                <w:caps/>
                <w:sz w:val="24"/>
                <w:szCs w:val="24"/>
                <w:lang w:val="en-US"/>
              </w:rPr>
              <w:t xml:space="preserve">Agency </w:t>
            </w:r>
            <w:r w:rsidR="0084536E">
              <w:rPr>
                <w:rFonts w:ascii="Times New Roman" w:hAnsi="Times New Roman"/>
                <w:caps/>
                <w:sz w:val="24"/>
                <w:szCs w:val="24"/>
                <w:lang w:val="en-US"/>
              </w:rPr>
              <w:t>contract</w:t>
            </w:r>
            <w:r w:rsidRPr="00DC4F56">
              <w:rPr>
                <w:rFonts w:ascii="Times New Roman" w:hAnsi="Times New Roman"/>
                <w:sz w:val="24"/>
                <w:szCs w:val="24"/>
                <w:lang w:val="en-US"/>
              </w:rPr>
              <w:br/>
            </w:r>
            <w:r w:rsidR="00591958" w:rsidRPr="00DC4F56">
              <w:rPr>
                <w:rFonts w:ascii="Times New Roman" w:hAnsi="Times New Roman"/>
                <w:sz w:val="24"/>
                <w:szCs w:val="24"/>
                <w:lang w:val="en-US"/>
              </w:rPr>
              <w:t>No</w:t>
            </w:r>
            <w:r w:rsidR="00591958" w:rsidRPr="005F4D30">
              <w:rPr>
                <w:rFonts w:ascii="Times New Roman" w:hAnsi="Times New Roman"/>
                <w:sz w:val="24"/>
                <w:szCs w:val="24"/>
                <w:lang w:val="en-US"/>
              </w:rPr>
              <w:t xml:space="preserve">. </w:t>
            </w:r>
            <w:r w:rsidR="0050719A" w:rsidRPr="00D50D78">
              <w:rPr>
                <w:rFonts w:ascii="Times New Roman" w:hAnsi="Times New Roman"/>
                <w:sz w:val="24"/>
                <w:szCs w:val="24"/>
                <w:lang w:val="en-US"/>
              </w:rPr>
              <w:t>__________</w:t>
            </w:r>
          </w:p>
          <w:p w14:paraId="71D66812" w14:textId="77777777" w:rsidR="00DA7F8B" w:rsidRPr="00DC4F56" w:rsidRDefault="00DA7F8B" w:rsidP="008864F3">
            <w:pPr>
              <w:pStyle w:val="ConsNonformat"/>
              <w:widowControl/>
              <w:spacing w:before="120"/>
              <w:jc w:val="both"/>
              <w:rPr>
                <w:rFonts w:ascii="Times New Roman" w:eastAsia="Times New Roman" w:hAnsi="Times New Roman"/>
                <w:sz w:val="24"/>
                <w:szCs w:val="24"/>
                <w:lang w:val="en-US"/>
              </w:rPr>
            </w:pPr>
          </w:p>
          <w:p w14:paraId="49636131" w14:textId="77777777" w:rsidR="007E3893" w:rsidRPr="00D50D78" w:rsidRDefault="00DA7F8B" w:rsidP="00AA77E3">
            <w:pPr>
              <w:pStyle w:val="ConsNonformat"/>
              <w:widowControl/>
              <w:tabs>
                <w:tab w:val="left" w:pos="6480"/>
              </w:tabs>
              <w:spacing w:before="120"/>
              <w:jc w:val="both"/>
              <w:rPr>
                <w:rFonts w:ascii="Times New Roman" w:eastAsia="Times New Roman" w:hAnsi="Times New Roman"/>
                <w:sz w:val="24"/>
                <w:szCs w:val="24"/>
                <w:lang w:val="en-US"/>
              </w:rPr>
            </w:pPr>
            <w:r w:rsidRPr="00DC4F56">
              <w:rPr>
                <w:rFonts w:ascii="Times New Roman" w:eastAsia="Times New Roman" w:hAnsi="Times New Roman"/>
                <w:sz w:val="24"/>
                <w:szCs w:val="24"/>
                <w:lang w:val="en-US"/>
              </w:rPr>
              <w:t>Minsk</w:t>
            </w:r>
            <w:r w:rsidR="000D75BA" w:rsidRPr="00DC4F56">
              <w:rPr>
                <w:rFonts w:ascii="Times New Roman" w:eastAsia="Times New Roman" w:hAnsi="Times New Roman"/>
                <w:sz w:val="24"/>
                <w:szCs w:val="24"/>
                <w:lang w:val="en-US"/>
              </w:rPr>
              <w:t xml:space="preserve">  </w:t>
            </w:r>
            <w:r w:rsidRPr="00DC4F56">
              <w:rPr>
                <w:rFonts w:ascii="Times New Roman" w:eastAsia="Times New Roman" w:hAnsi="Times New Roman"/>
                <w:sz w:val="24"/>
                <w:szCs w:val="24"/>
                <w:lang w:val="en-US"/>
              </w:rPr>
              <w:t xml:space="preserve">          </w:t>
            </w:r>
            <w:r w:rsidR="00906BEA" w:rsidRPr="00DC4F56">
              <w:rPr>
                <w:rFonts w:ascii="Times New Roman" w:eastAsia="Times New Roman" w:hAnsi="Times New Roman"/>
                <w:sz w:val="24"/>
                <w:szCs w:val="24"/>
                <w:lang w:val="en-US"/>
              </w:rPr>
              <w:t xml:space="preserve">     </w:t>
            </w:r>
            <w:r w:rsidR="00AA382B" w:rsidRPr="00DC4F56">
              <w:rPr>
                <w:rFonts w:ascii="Times New Roman" w:eastAsia="Times New Roman" w:hAnsi="Times New Roman"/>
                <w:sz w:val="24"/>
                <w:szCs w:val="24"/>
                <w:lang w:val="en-US"/>
              </w:rPr>
              <w:t xml:space="preserve">     </w:t>
            </w:r>
            <w:r w:rsidR="00906BEA" w:rsidRPr="00DC4F56">
              <w:rPr>
                <w:rFonts w:ascii="Times New Roman" w:eastAsia="Times New Roman" w:hAnsi="Times New Roman"/>
                <w:sz w:val="24"/>
                <w:szCs w:val="24"/>
                <w:lang w:val="en-US"/>
              </w:rPr>
              <w:t xml:space="preserve"> </w:t>
            </w:r>
            <w:r w:rsidRPr="00DC4F56">
              <w:rPr>
                <w:rFonts w:ascii="Times New Roman" w:eastAsia="Times New Roman" w:hAnsi="Times New Roman"/>
                <w:sz w:val="24"/>
                <w:szCs w:val="24"/>
                <w:lang w:val="en-US"/>
              </w:rPr>
              <w:t xml:space="preserve">   </w:t>
            </w:r>
            <w:r w:rsidR="00AA77E3" w:rsidRPr="00AA77E3">
              <w:rPr>
                <w:rFonts w:ascii="Times New Roman" w:eastAsia="Times New Roman" w:hAnsi="Times New Roman"/>
                <w:sz w:val="24"/>
                <w:szCs w:val="24"/>
                <w:lang w:val="en-US"/>
              </w:rPr>
              <w:t xml:space="preserve">    </w:t>
            </w:r>
            <w:r w:rsidR="0050719A" w:rsidRPr="00D50D78">
              <w:rPr>
                <w:rFonts w:ascii="Times New Roman" w:eastAsia="Times New Roman" w:hAnsi="Times New Roman"/>
                <w:sz w:val="24"/>
                <w:szCs w:val="24"/>
                <w:lang w:val="en-US"/>
              </w:rPr>
              <w:t>____________________</w:t>
            </w:r>
          </w:p>
          <w:p w14:paraId="049468F3" w14:textId="77777777" w:rsidR="00AA77E3" w:rsidRPr="00AA77E3" w:rsidRDefault="00AA77E3" w:rsidP="00AA77E3">
            <w:pPr>
              <w:pStyle w:val="ConsNonformat"/>
              <w:widowControl/>
              <w:tabs>
                <w:tab w:val="left" w:pos="6480"/>
              </w:tabs>
              <w:spacing w:before="120"/>
              <w:jc w:val="both"/>
              <w:rPr>
                <w:rFonts w:ascii="Times New Roman" w:eastAsia="Times New Roman" w:hAnsi="Times New Roman"/>
                <w:bCs/>
                <w:sz w:val="24"/>
                <w:szCs w:val="24"/>
                <w:lang w:val="en-US"/>
              </w:rPr>
            </w:pPr>
          </w:p>
          <w:p w14:paraId="07830FF4" w14:textId="7F39ACF7" w:rsidR="00746BB9" w:rsidRPr="00DC4F56" w:rsidRDefault="003B21C6" w:rsidP="00AA77E3">
            <w:pPr>
              <w:shd w:val="clear" w:color="auto" w:fill="FFFFFF"/>
              <w:tabs>
                <w:tab w:val="left" w:pos="1274"/>
              </w:tabs>
              <w:spacing w:before="120"/>
              <w:ind w:right="-29"/>
              <w:jc w:val="both"/>
              <w:rPr>
                <w:sz w:val="24"/>
                <w:szCs w:val="24"/>
                <w:lang w:val="en-US"/>
              </w:rPr>
            </w:pPr>
            <w:r w:rsidRPr="006E335F">
              <w:rPr>
                <w:sz w:val="24"/>
                <w:szCs w:val="24"/>
                <w:lang w:val="en-US"/>
              </w:rPr>
              <w:t>The Unitary Service Enterprise "Trading Capital-Invest" (hereinafter referred to as the "Agent"), represented by trader Vitaly Tikhonov, acting under the power of attorney dated June 9, 2025, No. 1 (copy attached), on the one hand, and _________________________, represented by __________________, acting under ____________________, hereinafter referred to as the "Principal", on the other hand, have concluded this agreement (hereinafter referred to as the “Agreement”) as follows:</w:t>
            </w:r>
          </w:p>
        </w:tc>
      </w:tr>
      <w:tr w:rsidR="002207B2" w:rsidRPr="007874AD" w14:paraId="6FF83BD6" w14:textId="77777777" w:rsidTr="002452E0">
        <w:trPr>
          <w:cantSplit/>
        </w:trPr>
        <w:tc>
          <w:tcPr>
            <w:tcW w:w="2483" w:type="pct"/>
          </w:tcPr>
          <w:p w14:paraId="24C6AE8C" w14:textId="77777777" w:rsidR="00DA7F8B" w:rsidRPr="00DC4F56" w:rsidRDefault="00DA7F8B" w:rsidP="008864F3">
            <w:pPr>
              <w:pStyle w:val="ConsNormal"/>
              <w:widowControl/>
              <w:spacing w:before="120"/>
              <w:ind w:firstLine="0"/>
              <w:jc w:val="center"/>
              <w:rPr>
                <w:rFonts w:ascii="Times New Roman" w:hAnsi="Times New Roman"/>
                <w:b/>
                <w:sz w:val="24"/>
                <w:szCs w:val="24"/>
              </w:rPr>
            </w:pPr>
            <w:r w:rsidRPr="00DC4F56">
              <w:rPr>
                <w:rFonts w:ascii="Times New Roman" w:hAnsi="Times New Roman"/>
                <w:b/>
                <w:sz w:val="24"/>
                <w:szCs w:val="24"/>
              </w:rPr>
              <w:t>1. ПРЕДМЕТ ДОГОВОРА</w:t>
            </w:r>
          </w:p>
          <w:p w14:paraId="16ED3C0F" w14:textId="1E7D5BFF" w:rsidR="003B21C6" w:rsidRPr="002778D8" w:rsidRDefault="00AA382B" w:rsidP="003B21C6">
            <w:pPr>
              <w:spacing w:before="120"/>
              <w:jc w:val="both"/>
              <w:rPr>
                <w:sz w:val="24"/>
                <w:szCs w:val="24"/>
              </w:rPr>
            </w:pPr>
            <w:r w:rsidRPr="00DC4F56">
              <w:rPr>
                <w:sz w:val="24"/>
                <w:szCs w:val="24"/>
              </w:rPr>
              <w:t>1.1.</w:t>
            </w:r>
            <w:r w:rsidRPr="00DC4F56">
              <w:rPr>
                <w:sz w:val="24"/>
                <w:szCs w:val="24"/>
              </w:rPr>
              <w:tab/>
              <w:t xml:space="preserve">На основании настоящего договора Поверенный обязуется за вознаграждение совершать от имени и за счет Доверителя сделки купли-продажи биржевого товара на биржевых торгах в ОАО «Белорусская универсальная товарная биржа» ( далее – Биржа)  в соответствии с законодательством Республики Беларусь о </w:t>
            </w:r>
            <w:r w:rsidRPr="002778D8">
              <w:rPr>
                <w:sz w:val="24"/>
                <w:szCs w:val="24"/>
              </w:rPr>
              <w:t>товарных биржах, Правилами биржевой торговли в ОАО «Белорусская универсальная товарная биржа»</w:t>
            </w:r>
            <w:r w:rsidR="005E0292" w:rsidRPr="002778D8">
              <w:rPr>
                <w:sz w:val="24"/>
                <w:szCs w:val="24"/>
              </w:rPr>
              <w:t xml:space="preserve"> (далее – Правила)</w:t>
            </w:r>
            <w:r w:rsidRPr="002778D8">
              <w:rPr>
                <w:sz w:val="24"/>
                <w:szCs w:val="24"/>
              </w:rPr>
              <w:t>.</w:t>
            </w:r>
          </w:p>
          <w:p w14:paraId="1BE00B80" w14:textId="5C66806D" w:rsidR="003B21C6" w:rsidRPr="002778D8" w:rsidRDefault="003B21C6" w:rsidP="003B21C6">
            <w:pPr>
              <w:spacing w:before="120"/>
              <w:jc w:val="both"/>
              <w:rPr>
                <w:sz w:val="24"/>
                <w:szCs w:val="24"/>
              </w:rPr>
            </w:pPr>
            <w:r w:rsidRPr="003B21C6">
              <w:rPr>
                <w:sz w:val="24"/>
                <w:szCs w:val="24"/>
              </w:rPr>
              <w:t xml:space="preserve">1.2. Поверенный предоставляет Доверителю посреднические услуги на торговых площадках Биржи, т.е. принимает от Доверителя поручения и совершает на их основании сделки купли-продажи на торгах в секциях Биржи Республики Беларусь, включая сопутствующее им консультационное обслуживание. </w:t>
            </w:r>
            <w:r w:rsidRPr="002778D8">
              <w:rPr>
                <w:sz w:val="24"/>
                <w:szCs w:val="24"/>
              </w:rPr>
              <w:t>При заключении и исполнении сделок Поверенный выступает от имени и за счет Доверителя.</w:t>
            </w:r>
          </w:p>
          <w:p w14:paraId="59420A85" w14:textId="427CB135" w:rsidR="00746BB9" w:rsidRPr="00DC4F56" w:rsidRDefault="00AA382B" w:rsidP="003B21C6">
            <w:pPr>
              <w:spacing w:before="120"/>
              <w:jc w:val="both"/>
              <w:rPr>
                <w:sz w:val="24"/>
                <w:szCs w:val="24"/>
              </w:rPr>
            </w:pPr>
            <w:r w:rsidRPr="002778D8">
              <w:rPr>
                <w:sz w:val="24"/>
                <w:szCs w:val="24"/>
              </w:rPr>
              <w:t>1.</w:t>
            </w:r>
            <w:r w:rsidR="003B21C6" w:rsidRPr="002778D8">
              <w:rPr>
                <w:sz w:val="24"/>
                <w:szCs w:val="24"/>
              </w:rPr>
              <w:t>3</w:t>
            </w:r>
            <w:r w:rsidRPr="002778D8">
              <w:rPr>
                <w:sz w:val="24"/>
                <w:szCs w:val="24"/>
              </w:rPr>
              <w:t>.</w:t>
            </w:r>
            <w:r w:rsidRPr="002778D8">
              <w:rPr>
                <w:sz w:val="24"/>
                <w:szCs w:val="24"/>
              </w:rPr>
              <w:tab/>
              <w:t>Права и обязанности по совершенной Поверенным</w:t>
            </w:r>
            <w:r w:rsidRPr="00DC4F56">
              <w:rPr>
                <w:sz w:val="24"/>
                <w:szCs w:val="24"/>
              </w:rPr>
              <w:t xml:space="preserve"> на основании настоящего договора сделке (сделкам) возникают непосредственно у Доверителя.</w:t>
            </w:r>
          </w:p>
        </w:tc>
        <w:tc>
          <w:tcPr>
            <w:tcW w:w="2517" w:type="pct"/>
          </w:tcPr>
          <w:p w14:paraId="559A86C7" w14:textId="77777777" w:rsidR="0084536E" w:rsidRPr="008F6B00" w:rsidRDefault="0084536E" w:rsidP="008864F3">
            <w:pPr>
              <w:pStyle w:val="ConsNormal"/>
              <w:widowControl/>
              <w:spacing w:before="120"/>
              <w:ind w:firstLine="0"/>
              <w:jc w:val="center"/>
              <w:rPr>
                <w:rFonts w:ascii="Times New Roman" w:hAnsi="Times New Roman"/>
                <w:b/>
                <w:sz w:val="24"/>
                <w:szCs w:val="24"/>
                <w:lang w:val="en-US"/>
              </w:rPr>
            </w:pPr>
            <w:r w:rsidRPr="008F6B00">
              <w:rPr>
                <w:rFonts w:ascii="Times New Roman" w:hAnsi="Times New Roman"/>
                <w:b/>
                <w:sz w:val="24"/>
                <w:szCs w:val="24"/>
                <w:lang w:val="en-US"/>
              </w:rPr>
              <w:t xml:space="preserve">1. SUBJECT OF THE </w:t>
            </w:r>
            <w:r w:rsidR="005E0292" w:rsidRPr="008F6B00">
              <w:rPr>
                <w:rFonts w:ascii="Times New Roman" w:hAnsi="Times New Roman"/>
                <w:b/>
                <w:sz w:val="24"/>
                <w:szCs w:val="24"/>
                <w:lang w:val="en-US"/>
              </w:rPr>
              <w:t>CONTRACT</w:t>
            </w:r>
          </w:p>
          <w:p w14:paraId="243160CD" w14:textId="77777777" w:rsidR="0084536E" w:rsidRDefault="00F877EE" w:rsidP="008864F3">
            <w:pPr>
              <w:spacing w:before="120"/>
              <w:jc w:val="both"/>
              <w:rPr>
                <w:sz w:val="24"/>
                <w:szCs w:val="24"/>
                <w:lang w:val="en-US"/>
              </w:rPr>
            </w:pPr>
            <w:r w:rsidRPr="00F877EE">
              <w:rPr>
                <w:sz w:val="24"/>
                <w:szCs w:val="24"/>
                <w:lang w:val="en-US"/>
              </w:rPr>
              <w:t>1.</w:t>
            </w:r>
            <w:r>
              <w:rPr>
                <w:sz w:val="24"/>
                <w:szCs w:val="24"/>
                <w:lang w:val="en-US"/>
              </w:rPr>
              <w:t>1.</w:t>
            </w:r>
            <w:r w:rsidR="005E0292" w:rsidRPr="008F6B00">
              <w:rPr>
                <w:sz w:val="24"/>
                <w:szCs w:val="24"/>
                <w:lang w:val="en-US"/>
              </w:rPr>
              <w:tab/>
            </w:r>
            <w:r w:rsidR="0084536E" w:rsidRPr="006175D1">
              <w:rPr>
                <w:sz w:val="24"/>
                <w:szCs w:val="24"/>
                <w:lang w:val="en-US"/>
              </w:rPr>
              <w:t xml:space="preserve">On the basis of </w:t>
            </w:r>
            <w:r w:rsidR="0084536E" w:rsidRPr="00DC4F56">
              <w:rPr>
                <w:sz w:val="24"/>
                <w:szCs w:val="24"/>
                <w:lang w:val="en-US"/>
              </w:rPr>
              <w:t>the present contract</w:t>
            </w:r>
            <w:r w:rsidR="0084536E" w:rsidRPr="006175D1">
              <w:rPr>
                <w:sz w:val="24"/>
                <w:szCs w:val="24"/>
                <w:lang w:val="en-US"/>
              </w:rPr>
              <w:t xml:space="preserve"> </w:t>
            </w:r>
            <w:r>
              <w:rPr>
                <w:sz w:val="24"/>
                <w:szCs w:val="24"/>
                <w:lang w:val="en-US"/>
              </w:rPr>
              <w:t xml:space="preserve">the </w:t>
            </w:r>
            <w:r w:rsidR="0084536E">
              <w:rPr>
                <w:sz w:val="24"/>
                <w:szCs w:val="24"/>
                <w:lang w:val="en-US"/>
              </w:rPr>
              <w:t>Agent</w:t>
            </w:r>
            <w:r w:rsidR="0084536E" w:rsidRPr="006175D1">
              <w:rPr>
                <w:sz w:val="24"/>
                <w:szCs w:val="24"/>
                <w:lang w:val="en-US"/>
              </w:rPr>
              <w:t xml:space="preserve"> </w:t>
            </w:r>
            <w:r w:rsidRPr="00A06028">
              <w:rPr>
                <w:sz w:val="24"/>
                <w:szCs w:val="24"/>
                <w:lang w:val="en-US"/>
              </w:rPr>
              <w:t>undertakes</w:t>
            </w:r>
            <w:r w:rsidRPr="006175D1">
              <w:rPr>
                <w:sz w:val="24"/>
                <w:szCs w:val="24"/>
                <w:lang w:val="en-US"/>
              </w:rPr>
              <w:t xml:space="preserve"> </w:t>
            </w:r>
            <w:r w:rsidRPr="00A06028">
              <w:rPr>
                <w:sz w:val="24"/>
                <w:szCs w:val="24"/>
                <w:lang w:val="en-US"/>
              </w:rPr>
              <w:t>to perform</w:t>
            </w:r>
            <w:r w:rsidRPr="006175D1">
              <w:rPr>
                <w:sz w:val="24"/>
                <w:szCs w:val="24"/>
                <w:lang w:val="en-US"/>
              </w:rPr>
              <w:t xml:space="preserve"> </w:t>
            </w:r>
            <w:r w:rsidR="00AA77E3">
              <w:rPr>
                <w:sz w:val="24"/>
                <w:szCs w:val="24"/>
                <w:lang w:val="en-US"/>
              </w:rPr>
              <w:t xml:space="preserve">for a fee </w:t>
            </w:r>
            <w:r w:rsidR="0084536E" w:rsidRPr="006175D1">
              <w:rPr>
                <w:sz w:val="24"/>
                <w:szCs w:val="24"/>
                <w:lang w:val="en-US"/>
              </w:rPr>
              <w:t xml:space="preserve">on behalf of and at the expense of the </w:t>
            </w:r>
            <w:r w:rsidR="0084536E">
              <w:rPr>
                <w:sz w:val="24"/>
                <w:szCs w:val="24"/>
                <w:lang w:val="en-US"/>
              </w:rPr>
              <w:t xml:space="preserve">Principal </w:t>
            </w:r>
            <w:r w:rsidR="0084536E" w:rsidRPr="006175D1">
              <w:rPr>
                <w:sz w:val="24"/>
                <w:szCs w:val="24"/>
                <w:lang w:val="en-US"/>
              </w:rPr>
              <w:t xml:space="preserve">the </w:t>
            </w:r>
            <w:r w:rsidRPr="006175D1">
              <w:rPr>
                <w:sz w:val="24"/>
                <w:szCs w:val="24"/>
                <w:lang w:val="en-US"/>
              </w:rPr>
              <w:t xml:space="preserve">purchase and sale </w:t>
            </w:r>
            <w:r w:rsidR="0084536E" w:rsidRPr="006175D1">
              <w:rPr>
                <w:sz w:val="24"/>
                <w:szCs w:val="24"/>
                <w:lang w:val="en-US"/>
              </w:rPr>
              <w:t xml:space="preserve">transactions </w:t>
            </w:r>
            <w:r w:rsidR="00AA77E3">
              <w:rPr>
                <w:sz w:val="24"/>
                <w:szCs w:val="24"/>
                <w:lang w:val="en-US"/>
              </w:rPr>
              <w:t>with</w:t>
            </w:r>
            <w:r w:rsidR="0084536E" w:rsidRPr="006175D1">
              <w:rPr>
                <w:sz w:val="24"/>
                <w:szCs w:val="24"/>
                <w:lang w:val="en-US"/>
              </w:rPr>
              <w:t xml:space="preserve"> exchange commodities</w:t>
            </w:r>
            <w:r w:rsidR="0084536E">
              <w:rPr>
                <w:sz w:val="24"/>
                <w:szCs w:val="24"/>
                <w:lang w:val="en-US"/>
              </w:rPr>
              <w:t xml:space="preserve"> </w:t>
            </w:r>
            <w:r>
              <w:rPr>
                <w:sz w:val="24"/>
                <w:szCs w:val="24"/>
                <w:lang w:val="en-US"/>
              </w:rPr>
              <w:t>at</w:t>
            </w:r>
            <w:r w:rsidR="0084536E">
              <w:rPr>
                <w:sz w:val="24"/>
                <w:szCs w:val="24"/>
                <w:lang w:val="en-US"/>
              </w:rPr>
              <w:t xml:space="preserve"> the exchange</w:t>
            </w:r>
            <w:r>
              <w:rPr>
                <w:sz w:val="24"/>
                <w:szCs w:val="24"/>
                <w:lang w:val="en-US"/>
              </w:rPr>
              <w:t xml:space="preserve"> </w:t>
            </w:r>
            <w:r w:rsidR="005E0292">
              <w:rPr>
                <w:sz w:val="24"/>
                <w:szCs w:val="24"/>
                <w:lang w:val="en-US"/>
              </w:rPr>
              <w:t>auctions</w:t>
            </w:r>
            <w:r w:rsidR="0084536E">
              <w:rPr>
                <w:sz w:val="24"/>
                <w:szCs w:val="24"/>
                <w:lang w:val="en-US"/>
              </w:rPr>
              <w:t xml:space="preserve"> </w:t>
            </w:r>
            <w:r>
              <w:rPr>
                <w:sz w:val="24"/>
                <w:szCs w:val="24"/>
                <w:lang w:val="en-US"/>
              </w:rPr>
              <w:t xml:space="preserve">of </w:t>
            </w:r>
            <w:r w:rsidR="0084536E" w:rsidRPr="00DC4F56">
              <w:rPr>
                <w:sz w:val="24"/>
                <w:szCs w:val="24"/>
                <w:lang w:val="en-US"/>
              </w:rPr>
              <w:t>Belarusian Universal Commodity Exchange OJSC</w:t>
            </w:r>
            <w:r w:rsidR="0084536E" w:rsidRPr="006175D1">
              <w:rPr>
                <w:sz w:val="24"/>
                <w:szCs w:val="24"/>
                <w:lang w:val="en-US"/>
              </w:rPr>
              <w:t xml:space="preserve"> (hereinafter - the Exchange)</w:t>
            </w:r>
            <w:r>
              <w:rPr>
                <w:sz w:val="24"/>
                <w:szCs w:val="24"/>
                <w:lang w:val="en-US"/>
              </w:rPr>
              <w:t xml:space="preserve"> </w:t>
            </w:r>
            <w:r w:rsidRPr="00DC4F56">
              <w:rPr>
                <w:sz w:val="24"/>
                <w:szCs w:val="24"/>
                <w:lang w:val="en-US"/>
              </w:rPr>
              <w:t>in accordance with</w:t>
            </w:r>
            <w:r w:rsidR="005E0292">
              <w:rPr>
                <w:sz w:val="24"/>
                <w:szCs w:val="24"/>
                <w:lang w:val="en-US"/>
              </w:rPr>
              <w:t xml:space="preserve"> </w:t>
            </w:r>
            <w:r w:rsidR="005E0292" w:rsidRPr="005E0292">
              <w:rPr>
                <w:sz w:val="24"/>
                <w:szCs w:val="24"/>
                <w:lang w:val="en-US"/>
              </w:rPr>
              <w:t>the legislation of the</w:t>
            </w:r>
            <w:r w:rsidR="005E0292">
              <w:rPr>
                <w:sz w:val="24"/>
                <w:szCs w:val="24"/>
                <w:lang w:val="en-US"/>
              </w:rPr>
              <w:t xml:space="preserve"> </w:t>
            </w:r>
            <w:r w:rsidR="005E0292" w:rsidRPr="005E0292">
              <w:rPr>
                <w:sz w:val="24"/>
                <w:szCs w:val="24"/>
                <w:lang w:val="en-US"/>
              </w:rPr>
              <w:t>Republic</w:t>
            </w:r>
            <w:r w:rsidR="005E0292">
              <w:rPr>
                <w:sz w:val="24"/>
                <w:szCs w:val="24"/>
                <w:lang w:val="en-US"/>
              </w:rPr>
              <w:t xml:space="preserve"> </w:t>
            </w:r>
            <w:r w:rsidR="005E0292" w:rsidRPr="005E0292">
              <w:rPr>
                <w:sz w:val="24"/>
                <w:szCs w:val="24"/>
                <w:lang w:val="en-US"/>
              </w:rPr>
              <w:t>of</w:t>
            </w:r>
            <w:r w:rsidR="005E0292">
              <w:rPr>
                <w:sz w:val="24"/>
                <w:szCs w:val="24"/>
                <w:lang w:val="en-US"/>
              </w:rPr>
              <w:t xml:space="preserve"> </w:t>
            </w:r>
            <w:r w:rsidR="005E0292" w:rsidRPr="005E0292">
              <w:rPr>
                <w:sz w:val="24"/>
                <w:szCs w:val="24"/>
                <w:lang w:val="en-US"/>
              </w:rPr>
              <w:t>Belarus</w:t>
            </w:r>
            <w:r w:rsidR="005E0292">
              <w:rPr>
                <w:sz w:val="24"/>
                <w:szCs w:val="24"/>
                <w:lang w:val="en-US"/>
              </w:rPr>
              <w:t xml:space="preserve"> </w:t>
            </w:r>
            <w:r w:rsidR="005E0292" w:rsidRPr="005E0292">
              <w:rPr>
                <w:sz w:val="24"/>
                <w:szCs w:val="24"/>
                <w:lang w:val="en-US"/>
              </w:rPr>
              <w:t>regulating exchange trade</w:t>
            </w:r>
            <w:r w:rsidR="005E0292">
              <w:rPr>
                <w:sz w:val="24"/>
                <w:szCs w:val="24"/>
                <w:lang w:val="en-US"/>
              </w:rPr>
              <w:t xml:space="preserve"> and </w:t>
            </w:r>
            <w:r w:rsidR="0084536E" w:rsidRPr="006175D1">
              <w:rPr>
                <w:sz w:val="24"/>
                <w:szCs w:val="24"/>
                <w:lang w:val="en-US"/>
              </w:rPr>
              <w:t xml:space="preserve">the </w:t>
            </w:r>
            <w:r w:rsidR="005E0292" w:rsidRPr="005E0292">
              <w:rPr>
                <w:sz w:val="24"/>
                <w:szCs w:val="24"/>
                <w:lang w:val="en-US"/>
              </w:rPr>
              <w:t xml:space="preserve">Exchange </w:t>
            </w:r>
            <w:r w:rsidR="008F6B00">
              <w:rPr>
                <w:sz w:val="24"/>
                <w:szCs w:val="24"/>
                <w:lang w:val="en-US"/>
              </w:rPr>
              <w:t>t</w:t>
            </w:r>
            <w:r w:rsidR="005E0292" w:rsidRPr="005E0292">
              <w:rPr>
                <w:sz w:val="24"/>
                <w:szCs w:val="24"/>
                <w:lang w:val="en-US"/>
              </w:rPr>
              <w:t xml:space="preserve">rade </w:t>
            </w:r>
            <w:r w:rsidR="008F6B00">
              <w:rPr>
                <w:sz w:val="24"/>
                <w:szCs w:val="24"/>
                <w:lang w:val="en-US"/>
              </w:rPr>
              <w:t>r</w:t>
            </w:r>
            <w:r w:rsidR="005E0292" w:rsidRPr="005E0292">
              <w:rPr>
                <w:sz w:val="24"/>
                <w:szCs w:val="24"/>
                <w:lang w:val="en-US"/>
              </w:rPr>
              <w:t>ules of Belarusian Universal Commodity Exchange OJSC (hereinafter – the Rules)</w:t>
            </w:r>
            <w:r w:rsidR="0084536E">
              <w:rPr>
                <w:sz w:val="24"/>
                <w:szCs w:val="24"/>
                <w:lang w:val="en-US"/>
              </w:rPr>
              <w:t>.</w:t>
            </w:r>
          </w:p>
          <w:p w14:paraId="0D884160" w14:textId="3F40BE24" w:rsidR="00750F9B" w:rsidRPr="003B21C6" w:rsidRDefault="003B21C6" w:rsidP="00750F9B">
            <w:pPr>
              <w:spacing w:before="120"/>
              <w:jc w:val="both"/>
              <w:rPr>
                <w:sz w:val="24"/>
                <w:szCs w:val="24"/>
                <w:lang w:val="en-US"/>
              </w:rPr>
            </w:pPr>
            <w:r>
              <w:rPr>
                <w:sz w:val="24"/>
                <w:szCs w:val="24"/>
                <w:lang w:val="en-US"/>
              </w:rPr>
              <w:t xml:space="preserve">1.2. </w:t>
            </w:r>
            <w:r w:rsidRPr="006E335F">
              <w:rPr>
                <w:sz w:val="24"/>
                <w:szCs w:val="24"/>
                <w:lang w:val="en-US"/>
              </w:rPr>
              <w:t>The Agent shall provide the Principal with intermediary services on the Exchange's trading platforms, i.e., shall accept instructions from the Principal and, on that basis, conduct purchase and sale transactions at the Exchange trading sections in the Republic of Belarus, including related advisory services. When concluding and executing transactions, the Agent shall act on behalf of and at the expense of the Principal.</w:t>
            </w:r>
          </w:p>
          <w:p w14:paraId="155B7084" w14:textId="56322679" w:rsidR="00746BB9" w:rsidRPr="00DC4F56" w:rsidRDefault="0084536E" w:rsidP="004F0C1D">
            <w:pPr>
              <w:spacing w:before="120"/>
              <w:jc w:val="both"/>
              <w:rPr>
                <w:sz w:val="24"/>
                <w:szCs w:val="24"/>
                <w:lang w:val="en-US"/>
              </w:rPr>
            </w:pPr>
            <w:r w:rsidRPr="006175D1">
              <w:rPr>
                <w:sz w:val="24"/>
                <w:szCs w:val="24"/>
                <w:lang w:val="en-US"/>
              </w:rPr>
              <w:t>1.</w:t>
            </w:r>
            <w:r w:rsidR="003B21C6">
              <w:rPr>
                <w:sz w:val="24"/>
                <w:szCs w:val="24"/>
                <w:lang w:val="en-US"/>
              </w:rPr>
              <w:t>3</w:t>
            </w:r>
            <w:r w:rsidRPr="006175D1">
              <w:rPr>
                <w:sz w:val="24"/>
                <w:szCs w:val="24"/>
                <w:lang w:val="en-US"/>
              </w:rPr>
              <w:t>.</w:t>
            </w:r>
            <w:r w:rsidR="005E0292" w:rsidRPr="000C3016">
              <w:rPr>
                <w:sz w:val="24"/>
                <w:szCs w:val="24"/>
                <w:lang w:val="en-US"/>
              </w:rPr>
              <w:tab/>
            </w:r>
            <w:r w:rsidRPr="006175D1">
              <w:rPr>
                <w:sz w:val="24"/>
                <w:szCs w:val="24"/>
                <w:lang w:val="en-US"/>
              </w:rPr>
              <w:t xml:space="preserve">Rights and obligations on the transaction </w:t>
            </w:r>
            <w:r w:rsidR="004F0C1D">
              <w:rPr>
                <w:sz w:val="24"/>
                <w:szCs w:val="24"/>
                <w:lang w:val="en-US"/>
              </w:rPr>
              <w:t>concluded</w:t>
            </w:r>
            <w:r w:rsidRPr="006175D1">
              <w:rPr>
                <w:sz w:val="24"/>
                <w:szCs w:val="24"/>
                <w:lang w:val="en-US"/>
              </w:rPr>
              <w:t xml:space="preserve"> by </w:t>
            </w:r>
            <w:r w:rsidR="005E0292">
              <w:rPr>
                <w:sz w:val="24"/>
                <w:szCs w:val="24"/>
                <w:lang w:val="en-US"/>
              </w:rPr>
              <w:t xml:space="preserve">the </w:t>
            </w:r>
            <w:r>
              <w:rPr>
                <w:sz w:val="24"/>
                <w:szCs w:val="24"/>
                <w:lang w:val="en-US"/>
              </w:rPr>
              <w:t>Agent</w:t>
            </w:r>
            <w:r w:rsidRPr="006175D1">
              <w:rPr>
                <w:sz w:val="24"/>
                <w:szCs w:val="24"/>
                <w:lang w:val="en-US"/>
              </w:rPr>
              <w:t xml:space="preserve"> on the basis of </w:t>
            </w:r>
            <w:r w:rsidR="005E0292" w:rsidRPr="00DC4F56">
              <w:rPr>
                <w:sz w:val="24"/>
                <w:szCs w:val="24"/>
                <w:lang w:val="en-US"/>
              </w:rPr>
              <w:t>the present contract</w:t>
            </w:r>
            <w:r w:rsidR="005E0292" w:rsidRPr="006175D1">
              <w:rPr>
                <w:sz w:val="24"/>
                <w:szCs w:val="24"/>
                <w:lang w:val="en-US"/>
              </w:rPr>
              <w:t xml:space="preserve"> </w:t>
            </w:r>
            <w:r w:rsidRPr="006175D1">
              <w:rPr>
                <w:sz w:val="24"/>
                <w:szCs w:val="24"/>
                <w:lang w:val="en-US"/>
              </w:rPr>
              <w:t xml:space="preserve">arise directly </w:t>
            </w:r>
            <w:r w:rsidR="004F0C1D">
              <w:rPr>
                <w:sz w:val="24"/>
                <w:szCs w:val="24"/>
                <w:lang w:val="en-US"/>
              </w:rPr>
              <w:t>for</w:t>
            </w:r>
            <w:r w:rsidRPr="006175D1">
              <w:rPr>
                <w:sz w:val="24"/>
                <w:szCs w:val="24"/>
                <w:lang w:val="en-US"/>
              </w:rPr>
              <w:t xml:space="preserve"> the </w:t>
            </w:r>
            <w:r>
              <w:rPr>
                <w:sz w:val="24"/>
                <w:szCs w:val="24"/>
                <w:lang w:val="en-US"/>
              </w:rPr>
              <w:t>Principal</w:t>
            </w:r>
            <w:r w:rsidRPr="006175D1">
              <w:rPr>
                <w:sz w:val="24"/>
                <w:szCs w:val="24"/>
                <w:lang w:val="en-US"/>
              </w:rPr>
              <w:t>.</w:t>
            </w:r>
          </w:p>
        </w:tc>
      </w:tr>
      <w:tr w:rsidR="00746BB9" w:rsidRPr="007874AD" w14:paraId="2B8C7E8E" w14:textId="77777777" w:rsidTr="002452E0">
        <w:trPr>
          <w:cantSplit/>
        </w:trPr>
        <w:tc>
          <w:tcPr>
            <w:tcW w:w="2483" w:type="pct"/>
          </w:tcPr>
          <w:p w14:paraId="211C7050" w14:textId="77777777" w:rsidR="00DA7F8B" w:rsidRPr="00DC4F56" w:rsidRDefault="00DA7F8B" w:rsidP="008864F3">
            <w:pPr>
              <w:pStyle w:val="ConsNormal"/>
              <w:widowControl/>
              <w:spacing w:before="120"/>
              <w:ind w:firstLine="0"/>
              <w:jc w:val="center"/>
              <w:rPr>
                <w:rFonts w:ascii="Times New Roman" w:hAnsi="Times New Roman"/>
                <w:b/>
                <w:sz w:val="24"/>
                <w:szCs w:val="24"/>
              </w:rPr>
            </w:pPr>
            <w:r w:rsidRPr="00DC4F56">
              <w:rPr>
                <w:rFonts w:ascii="Times New Roman" w:hAnsi="Times New Roman"/>
                <w:b/>
                <w:sz w:val="24"/>
                <w:szCs w:val="24"/>
              </w:rPr>
              <w:t>2. ОБЯЗАННОСТИ СТОРОН</w:t>
            </w:r>
          </w:p>
          <w:p w14:paraId="5B0D725F" w14:textId="77777777" w:rsidR="00AB20AF" w:rsidRPr="00DC4F56" w:rsidRDefault="00AA382B" w:rsidP="008864F3">
            <w:pPr>
              <w:pStyle w:val="ConsNonformat"/>
              <w:widowControl/>
              <w:spacing w:before="120"/>
              <w:jc w:val="both"/>
              <w:rPr>
                <w:b/>
                <w:color w:val="000000"/>
                <w:spacing w:val="-2"/>
                <w:sz w:val="24"/>
                <w:szCs w:val="24"/>
              </w:rPr>
            </w:pPr>
            <w:r w:rsidRPr="00DC4F56">
              <w:rPr>
                <w:rFonts w:ascii="Times New Roman" w:eastAsia="Times New Roman" w:hAnsi="Times New Roman"/>
                <w:sz w:val="24"/>
                <w:szCs w:val="24"/>
              </w:rPr>
              <w:t>2.1.</w:t>
            </w:r>
            <w:r w:rsidRPr="00DC4F56">
              <w:rPr>
                <w:rFonts w:ascii="Times New Roman" w:eastAsia="Times New Roman" w:hAnsi="Times New Roman"/>
                <w:sz w:val="24"/>
                <w:szCs w:val="24"/>
              </w:rPr>
              <w:tab/>
              <w:t xml:space="preserve">Поверенный обязан: </w:t>
            </w:r>
          </w:p>
        </w:tc>
        <w:tc>
          <w:tcPr>
            <w:tcW w:w="2517" w:type="pct"/>
          </w:tcPr>
          <w:p w14:paraId="2DE98107" w14:textId="77777777" w:rsidR="00746BB9" w:rsidRPr="00006482" w:rsidRDefault="000C3016" w:rsidP="008864F3">
            <w:pPr>
              <w:pStyle w:val="ConsNormal"/>
              <w:widowControl/>
              <w:spacing w:before="120"/>
              <w:ind w:firstLine="0"/>
              <w:jc w:val="center"/>
              <w:rPr>
                <w:rFonts w:ascii="Times New Roman" w:hAnsi="Times New Roman"/>
                <w:b/>
                <w:sz w:val="24"/>
                <w:szCs w:val="24"/>
                <w:lang w:val="en-US"/>
              </w:rPr>
            </w:pPr>
            <w:r w:rsidRPr="00006482">
              <w:rPr>
                <w:rFonts w:ascii="Times New Roman" w:hAnsi="Times New Roman"/>
                <w:b/>
                <w:sz w:val="24"/>
                <w:szCs w:val="24"/>
                <w:lang w:val="en-US"/>
              </w:rPr>
              <w:t>2. OBLIGATIONS OF THE PARTIES</w:t>
            </w:r>
          </w:p>
          <w:p w14:paraId="7207AD33" w14:textId="77777777" w:rsidR="000C3016" w:rsidRPr="00006482" w:rsidRDefault="000C3016" w:rsidP="008864F3">
            <w:pPr>
              <w:pStyle w:val="ConsNonformat"/>
              <w:widowControl/>
              <w:spacing w:before="120"/>
              <w:jc w:val="both"/>
              <w:rPr>
                <w:rFonts w:ascii="Times New Roman" w:eastAsia="Times New Roman" w:hAnsi="Times New Roman"/>
                <w:sz w:val="24"/>
                <w:szCs w:val="24"/>
                <w:lang w:val="en-US"/>
              </w:rPr>
            </w:pPr>
            <w:r w:rsidRPr="00006482">
              <w:rPr>
                <w:rFonts w:ascii="Times New Roman" w:eastAsia="Times New Roman" w:hAnsi="Times New Roman"/>
                <w:sz w:val="24"/>
                <w:szCs w:val="24"/>
                <w:lang w:val="en-US"/>
              </w:rPr>
              <w:t>2.1.</w:t>
            </w:r>
            <w:r w:rsidRPr="00006482">
              <w:rPr>
                <w:rFonts w:ascii="Times New Roman" w:eastAsia="Times New Roman" w:hAnsi="Times New Roman"/>
                <w:sz w:val="24"/>
                <w:szCs w:val="24"/>
                <w:lang w:val="en-US"/>
              </w:rPr>
              <w:tab/>
            </w:r>
            <w:r>
              <w:rPr>
                <w:rFonts w:ascii="Times New Roman" w:eastAsia="Times New Roman" w:hAnsi="Times New Roman"/>
                <w:sz w:val="24"/>
                <w:szCs w:val="24"/>
                <w:lang w:val="en-US"/>
              </w:rPr>
              <w:t>The</w:t>
            </w:r>
            <w:r w:rsidRPr="00006482">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Agent</w:t>
            </w:r>
            <w:r w:rsidRPr="00006482">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is</w:t>
            </w:r>
            <w:r w:rsidRPr="00006482">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obliged</w:t>
            </w:r>
            <w:r w:rsidR="00F21EE7">
              <w:rPr>
                <w:rFonts w:ascii="Times New Roman" w:eastAsia="Times New Roman" w:hAnsi="Times New Roman"/>
                <w:sz w:val="24"/>
                <w:szCs w:val="24"/>
                <w:lang w:val="en-US"/>
              </w:rPr>
              <w:t xml:space="preserve"> to</w:t>
            </w:r>
            <w:r w:rsidR="00006482" w:rsidRPr="00006482">
              <w:rPr>
                <w:rFonts w:ascii="Times New Roman" w:eastAsia="Times New Roman" w:hAnsi="Times New Roman"/>
                <w:sz w:val="24"/>
                <w:szCs w:val="24"/>
                <w:lang w:val="en-US"/>
              </w:rPr>
              <w:t>:</w:t>
            </w:r>
          </w:p>
        </w:tc>
      </w:tr>
      <w:tr w:rsidR="00006482" w:rsidRPr="007874AD" w14:paraId="581B0E43" w14:textId="77777777" w:rsidTr="002452E0">
        <w:trPr>
          <w:cantSplit/>
        </w:trPr>
        <w:tc>
          <w:tcPr>
            <w:tcW w:w="2483" w:type="pct"/>
          </w:tcPr>
          <w:p w14:paraId="47DFDF55" w14:textId="77777777" w:rsidR="00006482" w:rsidRPr="00DC4F56" w:rsidRDefault="00006482" w:rsidP="008864F3">
            <w:pPr>
              <w:pStyle w:val="ConsNormal"/>
              <w:widowControl/>
              <w:spacing w:before="120"/>
              <w:ind w:firstLine="0"/>
              <w:jc w:val="both"/>
              <w:rPr>
                <w:rFonts w:ascii="Times New Roman" w:hAnsi="Times New Roman"/>
                <w:b/>
                <w:sz w:val="24"/>
                <w:szCs w:val="24"/>
              </w:rPr>
            </w:pPr>
            <w:r w:rsidRPr="00DC4F56">
              <w:rPr>
                <w:rFonts w:ascii="Times New Roman" w:hAnsi="Times New Roman"/>
                <w:sz w:val="24"/>
                <w:szCs w:val="24"/>
              </w:rPr>
              <w:lastRenderedPageBreak/>
              <w:t>2.1.1.</w:t>
            </w:r>
            <w:r w:rsidRPr="00DC4F56">
              <w:rPr>
                <w:rFonts w:ascii="Times New Roman" w:hAnsi="Times New Roman"/>
                <w:sz w:val="24"/>
                <w:szCs w:val="24"/>
              </w:rPr>
              <w:tab/>
            </w:r>
            <w:r w:rsidR="00673B9C">
              <w:rPr>
                <w:rFonts w:ascii="Times New Roman" w:hAnsi="Times New Roman"/>
                <w:sz w:val="24"/>
                <w:szCs w:val="24"/>
              </w:rPr>
              <w:t>и</w:t>
            </w:r>
            <w:r w:rsidRPr="00DC4F56">
              <w:rPr>
                <w:rFonts w:ascii="Times New Roman" w:hAnsi="Times New Roman"/>
                <w:sz w:val="24"/>
                <w:szCs w:val="24"/>
              </w:rPr>
              <w:t xml:space="preserve">сполнять данное ему поручение, предусмотренное настоящим договором, в соответствии с указаниями  Доверителя. Указания Доверителя должны быть правомерными, осуществимыми и </w:t>
            </w:r>
            <w:r w:rsidRPr="00821714">
              <w:rPr>
                <w:rFonts w:ascii="Times New Roman" w:hAnsi="Times New Roman"/>
                <w:sz w:val="24"/>
                <w:szCs w:val="24"/>
              </w:rPr>
              <w:t>конкретными</w:t>
            </w:r>
            <w:r w:rsidRPr="00DC4F56">
              <w:rPr>
                <w:rFonts w:ascii="Times New Roman" w:hAnsi="Times New Roman"/>
                <w:sz w:val="24"/>
                <w:szCs w:val="24"/>
              </w:rPr>
              <w:t>. 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запросить информацию у Доверителя, либо не получил в разумный срок ответ на свой запрос. Поверенный обязан уведомить Доверителя о допущенных отступлениях, как только уведомление станет возможным;</w:t>
            </w:r>
          </w:p>
        </w:tc>
        <w:tc>
          <w:tcPr>
            <w:tcW w:w="2517" w:type="pct"/>
          </w:tcPr>
          <w:p w14:paraId="7287A03C" w14:textId="77777777" w:rsidR="00006482" w:rsidRPr="00006482" w:rsidRDefault="00006482" w:rsidP="006D7DA8">
            <w:pPr>
              <w:pStyle w:val="ConsNormal"/>
              <w:widowControl/>
              <w:spacing w:before="120"/>
              <w:ind w:firstLine="0"/>
              <w:jc w:val="both"/>
              <w:rPr>
                <w:rFonts w:ascii="Times New Roman" w:hAnsi="Times New Roman"/>
                <w:b/>
                <w:sz w:val="24"/>
                <w:szCs w:val="24"/>
                <w:lang w:val="en-US"/>
              </w:rPr>
            </w:pPr>
            <w:r w:rsidRPr="0001231C">
              <w:rPr>
                <w:rFonts w:ascii="Times New Roman" w:hAnsi="Times New Roman"/>
                <w:sz w:val="24"/>
                <w:szCs w:val="24"/>
                <w:lang w:val="en-US"/>
              </w:rPr>
              <w:t>2.1.1.</w:t>
            </w:r>
            <w:r w:rsidRPr="0001231C">
              <w:rPr>
                <w:rFonts w:ascii="Times New Roman" w:hAnsi="Times New Roman"/>
                <w:sz w:val="24"/>
                <w:szCs w:val="24"/>
                <w:lang w:val="en-US"/>
              </w:rPr>
              <w:tab/>
            </w:r>
            <w:r w:rsidR="006D7DA8">
              <w:rPr>
                <w:rFonts w:ascii="Times New Roman" w:hAnsi="Times New Roman"/>
                <w:sz w:val="24"/>
                <w:szCs w:val="24"/>
                <w:lang w:val="en-US"/>
              </w:rPr>
              <w:t>fulfill</w:t>
            </w:r>
            <w:r w:rsidRPr="0001231C">
              <w:rPr>
                <w:rFonts w:ascii="Times New Roman" w:hAnsi="Times New Roman"/>
                <w:sz w:val="24"/>
                <w:szCs w:val="24"/>
                <w:lang w:val="en-US"/>
              </w:rPr>
              <w:t xml:space="preserve"> </w:t>
            </w:r>
            <w:r>
              <w:rPr>
                <w:rFonts w:ascii="Times New Roman" w:hAnsi="Times New Roman"/>
                <w:sz w:val="24"/>
                <w:szCs w:val="24"/>
                <w:lang w:val="en-US"/>
              </w:rPr>
              <w:t>the commission given to him under the present contract</w:t>
            </w:r>
            <w:r w:rsidRPr="0001231C">
              <w:rPr>
                <w:rFonts w:ascii="Times New Roman" w:hAnsi="Times New Roman"/>
                <w:sz w:val="24"/>
                <w:szCs w:val="24"/>
                <w:lang w:val="en-US"/>
              </w:rPr>
              <w:t xml:space="preserve"> </w:t>
            </w:r>
            <w:r>
              <w:rPr>
                <w:rFonts w:ascii="Times New Roman" w:hAnsi="Times New Roman"/>
                <w:sz w:val="24"/>
                <w:szCs w:val="24"/>
                <w:lang w:val="en-US"/>
              </w:rPr>
              <w:t xml:space="preserve">in </w:t>
            </w:r>
            <w:r w:rsidRPr="007254E6">
              <w:rPr>
                <w:rFonts w:ascii="Times New Roman" w:hAnsi="Times New Roman"/>
                <w:sz w:val="24"/>
                <w:szCs w:val="24"/>
                <w:lang w:val="en-US"/>
              </w:rPr>
              <w:t>accordance with the instructions of the Principal.</w:t>
            </w:r>
            <w:r w:rsidRPr="0001231C">
              <w:rPr>
                <w:rFonts w:ascii="Times New Roman" w:hAnsi="Times New Roman"/>
                <w:sz w:val="24"/>
                <w:szCs w:val="24"/>
                <w:lang w:val="en-US"/>
              </w:rPr>
              <w:t xml:space="preserve"> </w:t>
            </w:r>
            <w:r>
              <w:rPr>
                <w:rFonts w:ascii="Times New Roman" w:hAnsi="Times New Roman"/>
                <w:sz w:val="24"/>
                <w:szCs w:val="24"/>
                <w:lang w:val="en-US"/>
              </w:rPr>
              <w:t>The commission given</w:t>
            </w:r>
            <w:r w:rsidRPr="0001231C">
              <w:rPr>
                <w:rFonts w:ascii="Times New Roman" w:hAnsi="Times New Roman"/>
                <w:sz w:val="24"/>
                <w:szCs w:val="24"/>
                <w:lang w:val="en-US"/>
              </w:rPr>
              <w:t xml:space="preserve"> </w:t>
            </w:r>
            <w:r>
              <w:rPr>
                <w:rFonts w:ascii="Times New Roman" w:hAnsi="Times New Roman"/>
                <w:sz w:val="24"/>
                <w:szCs w:val="24"/>
                <w:lang w:val="en-US"/>
              </w:rPr>
              <w:t xml:space="preserve">by </w:t>
            </w:r>
            <w:r w:rsidRPr="0001231C">
              <w:rPr>
                <w:rFonts w:ascii="Times New Roman" w:hAnsi="Times New Roman"/>
                <w:sz w:val="24"/>
                <w:szCs w:val="24"/>
                <w:lang w:val="en-US"/>
              </w:rPr>
              <w:t xml:space="preserve">the Principal </w:t>
            </w:r>
            <w:r>
              <w:rPr>
                <w:rFonts w:ascii="Times New Roman" w:hAnsi="Times New Roman"/>
                <w:sz w:val="24"/>
                <w:szCs w:val="24"/>
                <w:lang w:val="en-US"/>
              </w:rPr>
              <w:t xml:space="preserve">is to </w:t>
            </w:r>
            <w:r w:rsidRPr="006175D1">
              <w:rPr>
                <w:rFonts w:ascii="Times New Roman" w:hAnsi="Times New Roman"/>
                <w:sz w:val="24"/>
                <w:szCs w:val="24"/>
                <w:lang w:val="en-US"/>
              </w:rPr>
              <w:t>be lawful, feasible and specific.</w:t>
            </w:r>
            <w:r>
              <w:rPr>
                <w:rFonts w:ascii="Times New Roman" w:hAnsi="Times New Roman"/>
                <w:sz w:val="24"/>
                <w:szCs w:val="24"/>
                <w:lang w:val="en-US"/>
              </w:rPr>
              <w:t xml:space="preserve"> </w:t>
            </w:r>
            <w:r w:rsidR="006D7DA8" w:rsidRPr="006D7DA8">
              <w:rPr>
                <w:rFonts w:ascii="Times New Roman" w:hAnsi="Times New Roman"/>
                <w:sz w:val="24"/>
                <w:szCs w:val="24"/>
                <w:lang w:val="en-US"/>
              </w:rPr>
              <w:t>The Agent has the right to withdraw the instructions of the Principal, in case due to the circumstances it is required in the interests of the Principal and the Agent couldn’t request the information from the Principal before or didn’t receive the answer on his request within a reasonable time period.</w:t>
            </w:r>
            <w:r w:rsidR="006D7DA8">
              <w:rPr>
                <w:rFonts w:ascii="Times New Roman" w:hAnsi="Times New Roman"/>
                <w:sz w:val="24"/>
                <w:szCs w:val="24"/>
                <w:lang w:val="en-US"/>
              </w:rPr>
              <w:t xml:space="preserve"> </w:t>
            </w:r>
            <w:r>
              <w:rPr>
                <w:rFonts w:ascii="Times New Roman" w:hAnsi="Times New Roman"/>
                <w:sz w:val="24"/>
                <w:szCs w:val="24"/>
                <w:lang w:val="en-US"/>
              </w:rPr>
              <w:t>The</w:t>
            </w:r>
            <w:r w:rsidRPr="002B7F85">
              <w:rPr>
                <w:rFonts w:ascii="Times New Roman" w:hAnsi="Times New Roman"/>
                <w:sz w:val="24"/>
                <w:szCs w:val="24"/>
                <w:lang w:val="en-US"/>
              </w:rPr>
              <w:t xml:space="preserve"> </w:t>
            </w:r>
            <w:r>
              <w:rPr>
                <w:rFonts w:ascii="Times New Roman" w:hAnsi="Times New Roman"/>
                <w:sz w:val="24"/>
                <w:szCs w:val="24"/>
                <w:lang w:val="en-US"/>
              </w:rPr>
              <w:t>Agent</w:t>
            </w:r>
            <w:r w:rsidRPr="002B7F85">
              <w:rPr>
                <w:rFonts w:ascii="Times New Roman" w:hAnsi="Times New Roman"/>
                <w:sz w:val="24"/>
                <w:szCs w:val="24"/>
                <w:lang w:val="en-US"/>
              </w:rPr>
              <w:t xml:space="preserve"> </w:t>
            </w:r>
            <w:r>
              <w:rPr>
                <w:rFonts w:ascii="Times New Roman" w:hAnsi="Times New Roman"/>
                <w:sz w:val="24"/>
                <w:szCs w:val="24"/>
                <w:lang w:val="en-US"/>
              </w:rPr>
              <w:t>is</w:t>
            </w:r>
            <w:r w:rsidRPr="002B7F85">
              <w:rPr>
                <w:rFonts w:ascii="Times New Roman" w:hAnsi="Times New Roman"/>
                <w:sz w:val="24"/>
                <w:szCs w:val="24"/>
                <w:lang w:val="en-US"/>
              </w:rPr>
              <w:t xml:space="preserve"> </w:t>
            </w:r>
            <w:r>
              <w:rPr>
                <w:rFonts w:ascii="Times New Roman" w:hAnsi="Times New Roman"/>
                <w:sz w:val="24"/>
                <w:szCs w:val="24"/>
                <w:lang w:val="en-US"/>
              </w:rPr>
              <w:t>obliged</w:t>
            </w:r>
            <w:r w:rsidRPr="002B7F85">
              <w:rPr>
                <w:rFonts w:ascii="Times New Roman" w:hAnsi="Times New Roman"/>
                <w:sz w:val="24"/>
                <w:szCs w:val="24"/>
                <w:lang w:val="en-US"/>
              </w:rPr>
              <w:t xml:space="preserve"> </w:t>
            </w:r>
            <w:r>
              <w:rPr>
                <w:rFonts w:ascii="Times New Roman" w:hAnsi="Times New Roman"/>
                <w:sz w:val="24"/>
                <w:szCs w:val="24"/>
                <w:lang w:val="en-US"/>
              </w:rPr>
              <w:t>to</w:t>
            </w:r>
            <w:r w:rsidRPr="002B7F85">
              <w:rPr>
                <w:rFonts w:ascii="Times New Roman" w:hAnsi="Times New Roman"/>
                <w:sz w:val="24"/>
                <w:szCs w:val="24"/>
                <w:lang w:val="en-US"/>
              </w:rPr>
              <w:t xml:space="preserve"> </w:t>
            </w:r>
            <w:r>
              <w:rPr>
                <w:rFonts w:ascii="Times New Roman" w:hAnsi="Times New Roman"/>
                <w:sz w:val="24"/>
                <w:szCs w:val="24"/>
                <w:lang w:val="en-US"/>
              </w:rPr>
              <w:t>notice</w:t>
            </w:r>
            <w:r w:rsidRPr="002B7F85">
              <w:rPr>
                <w:rFonts w:ascii="Times New Roman" w:hAnsi="Times New Roman"/>
                <w:sz w:val="24"/>
                <w:szCs w:val="24"/>
                <w:lang w:val="en-US"/>
              </w:rPr>
              <w:t xml:space="preserve"> </w:t>
            </w:r>
            <w:r>
              <w:rPr>
                <w:rFonts w:ascii="Times New Roman" w:hAnsi="Times New Roman"/>
                <w:sz w:val="24"/>
                <w:szCs w:val="24"/>
                <w:lang w:val="en-US"/>
              </w:rPr>
              <w:t>the</w:t>
            </w:r>
            <w:r w:rsidRPr="002B7F85">
              <w:rPr>
                <w:rFonts w:ascii="Times New Roman" w:hAnsi="Times New Roman"/>
                <w:sz w:val="24"/>
                <w:szCs w:val="24"/>
                <w:lang w:val="en-US"/>
              </w:rPr>
              <w:t xml:space="preserve"> </w:t>
            </w:r>
            <w:r>
              <w:rPr>
                <w:rFonts w:ascii="Times New Roman" w:hAnsi="Times New Roman"/>
                <w:sz w:val="24"/>
                <w:szCs w:val="24"/>
                <w:lang w:val="en-US"/>
              </w:rPr>
              <w:t>Principal</w:t>
            </w:r>
            <w:r w:rsidRPr="002B7F85">
              <w:rPr>
                <w:rFonts w:ascii="Times New Roman" w:hAnsi="Times New Roman"/>
                <w:sz w:val="24"/>
                <w:szCs w:val="24"/>
                <w:lang w:val="en-US"/>
              </w:rPr>
              <w:t xml:space="preserve"> </w:t>
            </w:r>
            <w:r>
              <w:rPr>
                <w:rFonts w:ascii="Times New Roman" w:hAnsi="Times New Roman"/>
                <w:sz w:val="24"/>
                <w:szCs w:val="24"/>
                <w:lang w:val="en-US"/>
              </w:rPr>
              <w:t>on</w:t>
            </w:r>
            <w:r w:rsidRPr="002B7F85">
              <w:rPr>
                <w:rFonts w:ascii="Times New Roman" w:hAnsi="Times New Roman"/>
                <w:sz w:val="24"/>
                <w:szCs w:val="24"/>
                <w:lang w:val="en-US"/>
              </w:rPr>
              <w:t xml:space="preserve"> </w:t>
            </w:r>
            <w:r>
              <w:rPr>
                <w:rFonts w:ascii="Times New Roman" w:hAnsi="Times New Roman"/>
                <w:sz w:val="24"/>
                <w:szCs w:val="24"/>
                <w:lang w:val="en-US"/>
              </w:rPr>
              <w:t xml:space="preserve">this </w:t>
            </w:r>
            <w:r w:rsidRPr="0001231C">
              <w:rPr>
                <w:rFonts w:ascii="Times New Roman" w:hAnsi="Times New Roman"/>
                <w:sz w:val="24"/>
                <w:szCs w:val="24"/>
                <w:lang w:val="en-US"/>
              </w:rPr>
              <w:t>withdraw</w:t>
            </w:r>
            <w:r>
              <w:rPr>
                <w:rFonts w:ascii="Times New Roman" w:hAnsi="Times New Roman"/>
                <w:sz w:val="24"/>
                <w:szCs w:val="24"/>
                <w:lang w:val="en-US"/>
              </w:rPr>
              <w:t>al as soon as notification becomes possible.</w:t>
            </w:r>
          </w:p>
        </w:tc>
      </w:tr>
      <w:tr w:rsidR="00006482" w:rsidRPr="007874AD" w14:paraId="31D170E9" w14:textId="77777777" w:rsidTr="002452E0">
        <w:trPr>
          <w:cantSplit/>
        </w:trPr>
        <w:tc>
          <w:tcPr>
            <w:tcW w:w="2483" w:type="pct"/>
          </w:tcPr>
          <w:p w14:paraId="20FF12E8" w14:textId="77777777" w:rsidR="00006482" w:rsidRPr="00006482" w:rsidRDefault="00006482" w:rsidP="008864F3">
            <w:pPr>
              <w:pStyle w:val="ConsNonformat"/>
              <w:widowControl/>
              <w:spacing w:before="120"/>
              <w:jc w:val="both"/>
              <w:rPr>
                <w:rFonts w:ascii="Times New Roman" w:hAnsi="Times New Roman"/>
                <w:b/>
                <w:sz w:val="24"/>
                <w:szCs w:val="24"/>
              </w:rPr>
            </w:pPr>
            <w:r w:rsidRPr="00DC4F56">
              <w:rPr>
                <w:rFonts w:ascii="Times New Roman" w:eastAsia="Times New Roman" w:hAnsi="Times New Roman"/>
                <w:sz w:val="24"/>
                <w:szCs w:val="24"/>
              </w:rPr>
              <w:t>2.1.2.</w:t>
            </w:r>
            <w:r w:rsidRPr="00DC4F56">
              <w:rPr>
                <w:rFonts w:ascii="Times New Roman" w:eastAsia="Times New Roman" w:hAnsi="Times New Roman"/>
                <w:sz w:val="24"/>
                <w:szCs w:val="24"/>
              </w:rPr>
              <w:tab/>
              <w:t>сообщать Доверителю по его требованию все сведения о ходе исполнения поручения;</w:t>
            </w:r>
          </w:p>
        </w:tc>
        <w:tc>
          <w:tcPr>
            <w:tcW w:w="2517" w:type="pct"/>
          </w:tcPr>
          <w:p w14:paraId="74851DB4" w14:textId="77777777" w:rsidR="00006482" w:rsidRPr="00673B9C" w:rsidRDefault="00673B9C" w:rsidP="006D7DA8">
            <w:pPr>
              <w:pStyle w:val="ConsNormal"/>
              <w:widowControl/>
              <w:spacing w:before="120"/>
              <w:ind w:firstLine="0"/>
              <w:jc w:val="both"/>
              <w:rPr>
                <w:rFonts w:ascii="Times New Roman" w:hAnsi="Times New Roman"/>
                <w:sz w:val="24"/>
                <w:szCs w:val="24"/>
                <w:lang w:val="en-US"/>
              </w:rPr>
            </w:pPr>
            <w:r w:rsidRPr="00673B9C">
              <w:rPr>
                <w:rFonts w:ascii="Times New Roman" w:hAnsi="Times New Roman"/>
                <w:sz w:val="24"/>
                <w:szCs w:val="24"/>
                <w:lang w:val="en-US"/>
              </w:rPr>
              <w:t>2.1.2.</w:t>
            </w:r>
            <w:r w:rsidRPr="00673B9C">
              <w:rPr>
                <w:rFonts w:ascii="Times New Roman" w:hAnsi="Times New Roman"/>
                <w:sz w:val="24"/>
                <w:szCs w:val="24"/>
                <w:lang w:val="en-US"/>
              </w:rPr>
              <w:tab/>
            </w:r>
            <w:r>
              <w:rPr>
                <w:rFonts w:ascii="Times New Roman" w:hAnsi="Times New Roman"/>
                <w:sz w:val="24"/>
                <w:szCs w:val="24"/>
                <w:lang w:val="en-US"/>
              </w:rPr>
              <w:t>provide the P</w:t>
            </w:r>
            <w:r w:rsidR="006D7DA8">
              <w:rPr>
                <w:rFonts w:ascii="Times New Roman" w:hAnsi="Times New Roman"/>
                <w:sz w:val="24"/>
                <w:szCs w:val="24"/>
                <w:lang w:val="en-US"/>
              </w:rPr>
              <w:t xml:space="preserve">rincipal on his request with </w:t>
            </w:r>
            <w:r>
              <w:rPr>
                <w:rFonts w:ascii="Times New Roman" w:hAnsi="Times New Roman"/>
                <w:sz w:val="24"/>
                <w:szCs w:val="24"/>
                <w:lang w:val="en-US"/>
              </w:rPr>
              <w:t xml:space="preserve">information on </w:t>
            </w:r>
            <w:r w:rsidR="006D7DA8">
              <w:rPr>
                <w:rFonts w:ascii="Times New Roman" w:hAnsi="Times New Roman"/>
                <w:sz w:val="24"/>
                <w:szCs w:val="24"/>
                <w:lang w:val="en-US"/>
              </w:rPr>
              <w:t>fulfillment</w:t>
            </w:r>
            <w:r>
              <w:rPr>
                <w:rFonts w:ascii="Times New Roman" w:hAnsi="Times New Roman"/>
                <w:sz w:val="24"/>
                <w:szCs w:val="24"/>
                <w:lang w:val="en-US"/>
              </w:rPr>
              <w:t xml:space="preserve"> of</w:t>
            </w:r>
            <w:r w:rsidRPr="0001231C">
              <w:rPr>
                <w:rFonts w:ascii="Times New Roman" w:hAnsi="Times New Roman"/>
                <w:sz w:val="24"/>
                <w:szCs w:val="24"/>
                <w:lang w:val="en-US"/>
              </w:rPr>
              <w:t xml:space="preserve"> </w:t>
            </w:r>
            <w:r>
              <w:rPr>
                <w:rFonts w:ascii="Times New Roman" w:hAnsi="Times New Roman"/>
                <w:sz w:val="24"/>
                <w:szCs w:val="24"/>
                <w:lang w:val="en-US"/>
              </w:rPr>
              <w:t>the commission;</w:t>
            </w:r>
          </w:p>
        </w:tc>
      </w:tr>
      <w:tr w:rsidR="006045E4" w:rsidRPr="007874AD" w14:paraId="2480029C" w14:textId="77777777" w:rsidTr="002452E0">
        <w:trPr>
          <w:cantSplit/>
        </w:trPr>
        <w:tc>
          <w:tcPr>
            <w:tcW w:w="2483" w:type="pct"/>
          </w:tcPr>
          <w:p w14:paraId="4AE5717C" w14:textId="77777777" w:rsidR="006045E4" w:rsidRPr="00DC4F56" w:rsidRDefault="006045E4" w:rsidP="008864F3">
            <w:pPr>
              <w:pStyle w:val="ConsNonformat"/>
              <w:widowControl/>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t>2.1.3.</w:t>
            </w:r>
            <w:r w:rsidRPr="00DC4F56">
              <w:rPr>
                <w:rFonts w:ascii="Times New Roman" w:eastAsia="Times New Roman" w:hAnsi="Times New Roman"/>
                <w:sz w:val="24"/>
                <w:szCs w:val="24"/>
              </w:rPr>
              <w:tab/>
              <w:t>передавать Доверителю без промедления все полученное в результате исполнения поручения, включая документы, выданные Биржей по сделке (сделкам);</w:t>
            </w:r>
          </w:p>
        </w:tc>
        <w:tc>
          <w:tcPr>
            <w:tcW w:w="2517" w:type="pct"/>
          </w:tcPr>
          <w:p w14:paraId="5F3F8FE4" w14:textId="77777777" w:rsidR="006045E4" w:rsidRPr="00673B9C" w:rsidRDefault="00673B9C" w:rsidP="006D7DA8">
            <w:pPr>
              <w:pStyle w:val="ConsNormal"/>
              <w:widowControl/>
              <w:spacing w:before="120"/>
              <w:ind w:firstLine="0"/>
              <w:jc w:val="both"/>
              <w:rPr>
                <w:rFonts w:ascii="Times New Roman" w:hAnsi="Times New Roman"/>
                <w:b/>
                <w:sz w:val="24"/>
                <w:szCs w:val="24"/>
                <w:lang w:val="en-US"/>
              </w:rPr>
            </w:pPr>
            <w:r w:rsidRPr="00673B9C">
              <w:rPr>
                <w:rFonts w:ascii="Times New Roman" w:hAnsi="Times New Roman"/>
                <w:sz w:val="24"/>
                <w:szCs w:val="24"/>
                <w:lang w:val="en-US"/>
              </w:rPr>
              <w:t>2.1.3.</w:t>
            </w:r>
            <w:r w:rsidRPr="00673B9C">
              <w:rPr>
                <w:rFonts w:ascii="Times New Roman" w:hAnsi="Times New Roman"/>
                <w:sz w:val="24"/>
                <w:szCs w:val="24"/>
                <w:lang w:val="en-US"/>
              </w:rPr>
              <w:tab/>
            </w:r>
            <w:r>
              <w:rPr>
                <w:rFonts w:ascii="Times New Roman" w:hAnsi="Times New Roman"/>
                <w:sz w:val="24"/>
                <w:szCs w:val="24"/>
                <w:lang w:val="en-US"/>
              </w:rPr>
              <w:t xml:space="preserve">transfer to the Principal </w:t>
            </w:r>
            <w:r w:rsidRPr="00673B9C">
              <w:rPr>
                <w:rFonts w:ascii="Times New Roman" w:hAnsi="Times New Roman"/>
                <w:sz w:val="24"/>
                <w:szCs w:val="24"/>
                <w:lang w:val="en-US"/>
              </w:rPr>
              <w:t>without delay</w:t>
            </w:r>
            <w:r>
              <w:rPr>
                <w:rFonts w:ascii="Times New Roman" w:hAnsi="Times New Roman"/>
                <w:sz w:val="24"/>
                <w:szCs w:val="24"/>
                <w:lang w:val="en-US"/>
              </w:rPr>
              <w:t xml:space="preserve"> all </w:t>
            </w:r>
            <w:r w:rsidR="006D7DA8">
              <w:rPr>
                <w:rFonts w:ascii="Times New Roman" w:hAnsi="Times New Roman"/>
                <w:sz w:val="24"/>
                <w:szCs w:val="24"/>
                <w:lang w:val="en-US"/>
              </w:rPr>
              <w:t>that was</w:t>
            </w:r>
            <w:r>
              <w:rPr>
                <w:rFonts w:ascii="Times New Roman" w:hAnsi="Times New Roman"/>
                <w:sz w:val="24"/>
                <w:szCs w:val="24"/>
                <w:lang w:val="en-US"/>
              </w:rPr>
              <w:t xml:space="preserve"> </w:t>
            </w:r>
            <w:r w:rsidR="00134A8D">
              <w:rPr>
                <w:rFonts w:ascii="Times New Roman" w:hAnsi="Times New Roman"/>
                <w:sz w:val="24"/>
                <w:szCs w:val="24"/>
                <w:lang w:val="en-US"/>
              </w:rPr>
              <w:t>received</w:t>
            </w:r>
            <w:r>
              <w:rPr>
                <w:rFonts w:ascii="Times New Roman" w:hAnsi="Times New Roman"/>
                <w:sz w:val="24"/>
                <w:szCs w:val="24"/>
                <w:lang w:val="en-US"/>
              </w:rPr>
              <w:t xml:space="preserve"> </w:t>
            </w:r>
            <w:r w:rsidR="00134A8D" w:rsidRPr="00134A8D">
              <w:rPr>
                <w:rFonts w:ascii="Times New Roman" w:hAnsi="Times New Roman"/>
                <w:sz w:val="24"/>
                <w:szCs w:val="24"/>
                <w:lang w:val="en-US"/>
              </w:rPr>
              <w:t xml:space="preserve">as a result </w:t>
            </w:r>
            <w:r>
              <w:rPr>
                <w:rFonts w:ascii="Times New Roman" w:hAnsi="Times New Roman"/>
                <w:sz w:val="24"/>
                <w:szCs w:val="24"/>
                <w:lang w:val="en-US"/>
              </w:rPr>
              <w:t xml:space="preserve">of </w:t>
            </w:r>
            <w:r w:rsidR="006D7DA8">
              <w:rPr>
                <w:rFonts w:ascii="Times New Roman" w:hAnsi="Times New Roman"/>
                <w:sz w:val="24"/>
                <w:szCs w:val="24"/>
                <w:lang w:val="en-US"/>
              </w:rPr>
              <w:t xml:space="preserve">fulfillment </w:t>
            </w:r>
            <w:r>
              <w:rPr>
                <w:rFonts w:ascii="Times New Roman" w:hAnsi="Times New Roman"/>
                <w:sz w:val="24"/>
                <w:szCs w:val="24"/>
                <w:lang w:val="en-US"/>
              </w:rPr>
              <w:t>of</w:t>
            </w:r>
            <w:r w:rsidRPr="0001231C">
              <w:rPr>
                <w:rFonts w:ascii="Times New Roman" w:hAnsi="Times New Roman"/>
                <w:sz w:val="24"/>
                <w:szCs w:val="24"/>
                <w:lang w:val="en-US"/>
              </w:rPr>
              <w:t xml:space="preserve"> </w:t>
            </w:r>
            <w:r>
              <w:rPr>
                <w:rFonts w:ascii="Times New Roman" w:hAnsi="Times New Roman"/>
                <w:sz w:val="24"/>
                <w:szCs w:val="24"/>
                <w:lang w:val="en-US"/>
              </w:rPr>
              <w:t xml:space="preserve">the commission including the documents </w:t>
            </w:r>
            <w:r w:rsidR="006D7DA8">
              <w:rPr>
                <w:rFonts w:ascii="Times New Roman" w:hAnsi="Times New Roman"/>
                <w:sz w:val="24"/>
                <w:szCs w:val="24"/>
                <w:lang w:val="en-US"/>
              </w:rPr>
              <w:t xml:space="preserve">with regard to the transaction (transactions) </w:t>
            </w:r>
            <w:r w:rsidR="00134A8D">
              <w:rPr>
                <w:rFonts w:ascii="Times New Roman" w:hAnsi="Times New Roman"/>
                <w:sz w:val="24"/>
                <w:szCs w:val="24"/>
                <w:lang w:val="en-US"/>
              </w:rPr>
              <w:t>issued by the Exchange;</w:t>
            </w:r>
          </w:p>
        </w:tc>
      </w:tr>
      <w:tr w:rsidR="006045E4" w:rsidRPr="007874AD" w14:paraId="0DA1678C" w14:textId="77777777" w:rsidTr="002452E0">
        <w:trPr>
          <w:cantSplit/>
        </w:trPr>
        <w:tc>
          <w:tcPr>
            <w:tcW w:w="2483" w:type="pct"/>
          </w:tcPr>
          <w:p w14:paraId="5DF0D9E9" w14:textId="77777777" w:rsidR="006045E4" w:rsidRPr="00DC4F56" w:rsidRDefault="006045E4" w:rsidP="008864F3">
            <w:pPr>
              <w:pStyle w:val="ConsNonformat"/>
              <w:widowControl/>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t>2.1.4.</w:t>
            </w:r>
            <w:r w:rsidRPr="00DC4F56">
              <w:rPr>
                <w:rFonts w:ascii="Times New Roman" w:eastAsia="Times New Roman" w:hAnsi="Times New Roman"/>
                <w:sz w:val="24"/>
                <w:szCs w:val="24"/>
              </w:rPr>
              <w:tab/>
              <w:t>обеспечивать сохранность документов, материальных ценностей и денежных средств, переданных ему Доверителем для исполнения поручения;</w:t>
            </w:r>
          </w:p>
        </w:tc>
        <w:tc>
          <w:tcPr>
            <w:tcW w:w="2517" w:type="pct"/>
          </w:tcPr>
          <w:p w14:paraId="7BE4A52B" w14:textId="77777777" w:rsidR="006045E4" w:rsidRPr="00134A8D" w:rsidRDefault="00134A8D" w:rsidP="008864F3">
            <w:pPr>
              <w:pStyle w:val="ConsNormal"/>
              <w:widowControl/>
              <w:spacing w:before="120"/>
              <w:ind w:firstLine="0"/>
              <w:jc w:val="both"/>
              <w:rPr>
                <w:rFonts w:ascii="Times New Roman" w:hAnsi="Times New Roman"/>
                <w:b/>
                <w:sz w:val="24"/>
                <w:szCs w:val="24"/>
                <w:lang w:val="en-US"/>
              </w:rPr>
            </w:pPr>
            <w:r w:rsidRPr="00134A8D">
              <w:rPr>
                <w:rFonts w:ascii="Times New Roman" w:hAnsi="Times New Roman"/>
                <w:sz w:val="24"/>
                <w:szCs w:val="24"/>
                <w:lang w:val="en-US"/>
              </w:rPr>
              <w:t>2.1.4.</w:t>
            </w:r>
            <w:r w:rsidRPr="00134A8D">
              <w:rPr>
                <w:rFonts w:ascii="Times New Roman" w:hAnsi="Times New Roman"/>
                <w:sz w:val="24"/>
                <w:szCs w:val="24"/>
                <w:lang w:val="en-US"/>
              </w:rPr>
              <w:tab/>
            </w:r>
            <w:r>
              <w:rPr>
                <w:rFonts w:ascii="Times New Roman" w:hAnsi="Times New Roman"/>
                <w:sz w:val="24"/>
                <w:szCs w:val="24"/>
                <w:lang w:val="en-US"/>
              </w:rPr>
              <w:t xml:space="preserve">provide </w:t>
            </w:r>
            <w:r w:rsidRPr="00134A8D">
              <w:rPr>
                <w:rFonts w:ascii="Times New Roman" w:hAnsi="Times New Roman"/>
                <w:sz w:val="24"/>
                <w:szCs w:val="24"/>
                <w:lang w:val="en-US"/>
              </w:rPr>
              <w:t>safety</w:t>
            </w:r>
            <w:r>
              <w:rPr>
                <w:rFonts w:ascii="Times New Roman" w:hAnsi="Times New Roman"/>
                <w:sz w:val="24"/>
                <w:szCs w:val="24"/>
                <w:lang w:val="en-US"/>
              </w:rPr>
              <w:t xml:space="preserve"> of the documents, values and </w:t>
            </w:r>
            <w:r w:rsidR="00BE5796" w:rsidRPr="00BE5796">
              <w:rPr>
                <w:rFonts w:ascii="Times New Roman" w:hAnsi="Times New Roman"/>
                <w:sz w:val="24"/>
                <w:szCs w:val="24"/>
                <w:lang w:val="en-US"/>
              </w:rPr>
              <w:t>monetary resources</w:t>
            </w:r>
            <w:r w:rsidR="00BE5796">
              <w:rPr>
                <w:rFonts w:ascii="Times New Roman" w:hAnsi="Times New Roman"/>
                <w:sz w:val="24"/>
                <w:szCs w:val="24"/>
                <w:lang w:val="en-US"/>
              </w:rPr>
              <w:t xml:space="preserve"> provided by the Principal for </w:t>
            </w:r>
            <w:r w:rsidR="006D7DA8">
              <w:rPr>
                <w:rFonts w:ascii="Times New Roman" w:hAnsi="Times New Roman"/>
                <w:sz w:val="24"/>
                <w:szCs w:val="24"/>
                <w:lang w:val="en-US"/>
              </w:rPr>
              <w:t xml:space="preserve">fulfillment </w:t>
            </w:r>
            <w:r w:rsidR="00BE5796">
              <w:rPr>
                <w:rFonts w:ascii="Times New Roman" w:hAnsi="Times New Roman"/>
                <w:sz w:val="24"/>
                <w:szCs w:val="24"/>
                <w:lang w:val="en-US"/>
              </w:rPr>
              <w:t>of</w:t>
            </w:r>
            <w:r w:rsidR="00BE5796" w:rsidRPr="0001231C">
              <w:rPr>
                <w:rFonts w:ascii="Times New Roman" w:hAnsi="Times New Roman"/>
                <w:sz w:val="24"/>
                <w:szCs w:val="24"/>
                <w:lang w:val="en-US"/>
              </w:rPr>
              <w:t xml:space="preserve"> </w:t>
            </w:r>
            <w:r w:rsidR="00BE5796">
              <w:rPr>
                <w:rFonts w:ascii="Times New Roman" w:hAnsi="Times New Roman"/>
                <w:sz w:val="24"/>
                <w:szCs w:val="24"/>
                <w:lang w:val="en-US"/>
              </w:rPr>
              <w:t>the commission;</w:t>
            </w:r>
          </w:p>
        </w:tc>
      </w:tr>
      <w:tr w:rsidR="006045E4" w:rsidRPr="007874AD" w14:paraId="33C69247" w14:textId="77777777" w:rsidTr="002452E0">
        <w:trPr>
          <w:cantSplit/>
        </w:trPr>
        <w:tc>
          <w:tcPr>
            <w:tcW w:w="2483" w:type="pct"/>
          </w:tcPr>
          <w:p w14:paraId="040E2255" w14:textId="77777777" w:rsidR="006045E4" w:rsidRPr="00DC4F56" w:rsidRDefault="006045E4" w:rsidP="008864F3">
            <w:pPr>
              <w:pStyle w:val="ConsNonformat"/>
              <w:widowControl/>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t>2.1.5.</w:t>
            </w:r>
            <w:r w:rsidRPr="00DC4F56">
              <w:rPr>
                <w:rFonts w:ascii="Times New Roman" w:eastAsia="Times New Roman" w:hAnsi="Times New Roman"/>
                <w:sz w:val="24"/>
                <w:szCs w:val="24"/>
              </w:rPr>
              <w:tab/>
              <w:t>в случае невозможности исполнения поручения, уведомить об этом Доверителя в течение трех банковских  дней с момента, когда невозможность выполнения стала очевидной;</w:t>
            </w:r>
          </w:p>
        </w:tc>
        <w:tc>
          <w:tcPr>
            <w:tcW w:w="2517" w:type="pct"/>
          </w:tcPr>
          <w:p w14:paraId="2D47BA65" w14:textId="77777777" w:rsidR="006045E4" w:rsidRPr="00C32045" w:rsidRDefault="00C32045" w:rsidP="006D7DA8">
            <w:pPr>
              <w:pStyle w:val="ConsNormal"/>
              <w:widowControl/>
              <w:spacing w:before="120"/>
              <w:ind w:firstLine="0"/>
              <w:jc w:val="both"/>
              <w:rPr>
                <w:rFonts w:ascii="Times New Roman" w:hAnsi="Times New Roman"/>
                <w:b/>
                <w:sz w:val="24"/>
                <w:szCs w:val="24"/>
                <w:lang w:val="en-US"/>
              </w:rPr>
            </w:pPr>
            <w:r w:rsidRPr="00C32045">
              <w:rPr>
                <w:rFonts w:ascii="Times New Roman" w:hAnsi="Times New Roman"/>
                <w:sz w:val="24"/>
                <w:szCs w:val="24"/>
                <w:lang w:val="en-US"/>
              </w:rPr>
              <w:t>2.1.5.</w:t>
            </w:r>
            <w:r w:rsidRPr="00C32045">
              <w:rPr>
                <w:rFonts w:ascii="Times New Roman" w:hAnsi="Times New Roman"/>
                <w:sz w:val="24"/>
                <w:szCs w:val="24"/>
                <w:lang w:val="en-US"/>
              </w:rPr>
              <w:tab/>
            </w:r>
            <w:r w:rsidR="006D7DA8">
              <w:rPr>
                <w:rFonts w:ascii="Times New Roman" w:hAnsi="Times New Roman"/>
                <w:sz w:val="24"/>
                <w:szCs w:val="24"/>
                <w:lang w:val="en-US"/>
              </w:rPr>
              <w:t>in case</w:t>
            </w:r>
            <w:r w:rsidRPr="00C32045">
              <w:rPr>
                <w:rFonts w:ascii="Times New Roman" w:hAnsi="Times New Roman"/>
                <w:sz w:val="24"/>
                <w:szCs w:val="24"/>
                <w:lang w:val="en-US"/>
              </w:rPr>
              <w:t xml:space="preserve"> </w:t>
            </w:r>
            <w:r w:rsidR="006D7DA8">
              <w:rPr>
                <w:rFonts w:ascii="Times New Roman" w:hAnsi="Times New Roman"/>
                <w:sz w:val="24"/>
                <w:szCs w:val="24"/>
                <w:lang w:val="en-US"/>
              </w:rPr>
              <w:t xml:space="preserve">fulfillment </w:t>
            </w:r>
            <w:r>
              <w:rPr>
                <w:rFonts w:ascii="Times New Roman" w:hAnsi="Times New Roman"/>
                <w:sz w:val="24"/>
                <w:szCs w:val="24"/>
                <w:lang w:val="en-US"/>
              </w:rPr>
              <w:t>of</w:t>
            </w:r>
            <w:r w:rsidRPr="0001231C">
              <w:rPr>
                <w:rFonts w:ascii="Times New Roman" w:hAnsi="Times New Roman"/>
                <w:sz w:val="24"/>
                <w:szCs w:val="24"/>
                <w:lang w:val="en-US"/>
              </w:rPr>
              <w:t xml:space="preserve"> </w:t>
            </w:r>
            <w:r>
              <w:rPr>
                <w:rFonts w:ascii="Times New Roman" w:hAnsi="Times New Roman"/>
                <w:sz w:val="24"/>
                <w:szCs w:val="24"/>
                <w:lang w:val="en-US"/>
              </w:rPr>
              <w:t>the commission</w:t>
            </w:r>
            <w:r w:rsidRPr="00C32045">
              <w:rPr>
                <w:rFonts w:ascii="Times New Roman" w:hAnsi="Times New Roman"/>
                <w:sz w:val="24"/>
                <w:szCs w:val="24"/>
                <w:lang w:val="en-US"/>
              </w:rPr>
              <w:t xml:space="preserve"> is impossible</w:t>
            </w:r>
            <w:r w:rsidR="006D7DA8">
              <w:rPr>
                <w:rFonts w:ascii="Times New Roman" w:hAnsi="Times New Roman"/>
                <w:sz w:val="24"/>
                <w:szCs w:val="24"/>
                <w:lang w:val="en-US"/>
              </w:rPr>
              <w:t>,</w:t>
            </w:r>
            <w:r>
              <w:rPr>
                <w:rFonts w:ascii="Times New Roman" w:hAnsi="Times New Roman"/>
                <w:sz w:val="24"/>
                <w:szCs w:val="24"/>
                <w:lang w:val="en-US"/>
              </w:rPr>
              <w:t xml:space="preserve"> notify the Principal </w:t>
            </w:r>
            <w:r w:rsidR="006D7DA8">
              <w:rPr>
                <w:rFonts w:ascii="Times New Roman" w:hAnsi="Times New Roman"/>
                <w:sz w:val="24"/>
                <w:szCs w:val="24"/>
                <w:lang w:val="en-US"/>
              </w:rPr>
              <w:t>with</w:t>
            </w:r>
            <w:r>
              <w:rPr>
                <w:rFonts w:ascii="Times New Roman" w:hAnsi="Times New Roman"/>
                <w:sz w:val="24"/>
                <w:szCs w:val="24"/>
                <w:lang w:val="en-US"/>
              </w:rPr>
              <w:t xml:space="preserve">in 3 </w:t>
            </w:r>
            <w:r w:rsidR="005952E9">
              <w:rPr>
                <w:rFonts w:ascii="Times New Roman" w:hAnsi="Times New Roman"/>
                <w:sz w:val="24"/>
                <w:szCs w:val="24"/>
                <w:lang w:val="en-US"/>
              </w:rPr>
              <w:t>bank</w:t>
            </w:r>
            <w:r w:rsidR="006D7DA8">
              <w:rPr>
                <w:rFonts w:ascii="Times New Roman" w:hAnsi="Times New Roman"/>
                <w:sz w:val="24"/>
                <w:szCs w:val="24"/>
                <w:lang w:val="en-US"/>
              </w:rPr>
              <w:t>ing</w:t>
            </w:r>
            <w:r>
              <w:rPr>
                <w:rFonts w:ascii="Times New Roman" w:hAnsi="Times New Roman"/>
                <w:sz w:val="24"/>
                <w:szCs w:val="24"/>
                <w:lang w:val="en-US"/>
              </w:rPr>
              <w:t xml:space="preserve"> days since the impossibility of </w:t>
            </w:r>
            <w:r w:rsidR="006D7DA8">
              <w:rPr>
                <w:rFonts w:ascii="Times New Roman" w:hAnsi="Times New Roman"/>
                <w:sz w:val="24"/>
                <w:szCs w:val="24"/>
                <w:lang w:val="en-US"/>
              </w:rPr>
              <w:t xml:space="preserve">fulfillment has </w:t>
            </w:r>
            <w:r>
              <w:rPr>
                <w:rFonts w:ascii="Times New Roman" w:hAnsi="Times New Roman"/>
                <w:sz w:val="24"/>
                <w:szCs w:val="24"/>
                <w:lang w:val="en-US"/>
              </w:rPr>
              <w:t>be</w:t>
            </w:r>
            <w:r w:rsidR="006D7DA8">
              <w:rPr>
                <w:rFonts w:ascii="Times New Roman" w:hAnsi="Times New Roman"/>
                <w:sz w:val="24"/>
                <w:szCs w:val="24"/>
                <w:lang w:val="en-US"/>
              </w:rPr>
              <w:t>come</w:t>
            </w:r>
            <w:r>
              <w:rPr>
                <w:rFonts w:ascii="Times New Roman" w:hAnsi="Times New Roman"/>
                <w:sz w:val="24"/>
                <w:szCs w:val="24"/>
                <w:lang w:val="en-US"/>
              </w:rPr>
              <w:t xml:space="preserve"> evident;</w:t>
            </w:r>
          </w:p>
        </w:tc>
      </w:tr>
      <w:tr w:rsidR="006045E4" w:rsidRPr="007874AD" w14:paraId="7767EE64" w14:textId="77777777" w:rsidTr="002452E0">
        <w:trPr>
          <w:cantSplit/>
        </w:trPr>
        <w:tc>
          <w:tcPr>
            <w:tcW w:w="2483" w:type="pct"/>
          </w:tcPr>
          <w:p w14:paraId="63E6829C" w14:textId="77777777" w:rsidR="006045E4" w:rsidRPr="00DC4F56" w:rsidRDefault="006045E4" w:rsidP="008864F3">
            <w:pPr>
              <w:pStyle w:val="ConsNonformat"/>
              <w:widowControl/>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t>2.1.6.</w:t>
            </w:r>
            <w:r w:rsidRPr="00DC4F56">
              <w:rPr>
                <w:rFonts w:ascii="Times New Roman" w:eastAsia="Times New Roman" w:hAnsi="Times New Roman"/>
                <w:sz w:val="24"/>
                <w:szCs w:val="24"/>
              </w:rPr>
              <w:tab/>
              <w:t>на основании выданных Биржей по сделке (сделкам) документов, предоставить Доверителю акт выполненных работ;</w:t>
            </w:r>
          </w:p>
        </w:tc>
        <w:tc>
          <w:tcPr>
            <w:tcW w:w="2517" w:type="pct"/>
          </w:tcPr>
          <w:p w14:paraId="1D2D8C31" w14:textId="77777777" w:rsidR="006045E4" w:rsidRPr="002778D8" w:rsidRDefault="006D7DA8" w:rsidP="00750F9B">
            <w:pPr>
              <w:pStyle w:val="ConsNonformat"/>
              <w:widowControl/>
              <w:spacing w:before="120"/>
              <w:jc w:val="both"/>
              <w:rPr>
                <w:rFonts w:ascii="Times New Roman" w:eastAsia="Times New Roman" w:hAnsi="Times New Roman"/>
                <w:sz w:val="24"/>
                <w:szCs w:val="24"/>
                <w:lang w:val="en-US"/>
              </w:rPr>
            </w:pPr>
            <w:r w:rsidRPr="002778D8">
              <w:rPr>
                <w:rFonts w:ascii="Times New Roman" w:eastAsia="Times New Roman" w:hAnsi="Times New Roman"/>
                <w:sz w:val="24"/>
                <w:szCs w:val="24"/>
                <w:lang w:val="en-US"/>
              </w:rPr>
              <w:t xml:space="preserve">2.1.6. </w:t>
            </w:r>
            <w:r w:rsidR="008559E9" w:rsidRPr="002778D8">
              <w:rPr>
                <w:rFonts w:ascii="Times New Roman" w:eastAsia="Times New Roman" w:hAnsi="Times New Roman"/>
                <w:sz w:val="24"/>
                <w:szCs w:val="24"/>
                <w:lang w:val="en-US"/>
              </w:rPr>
              <w:t xml:space="preserve">provide the Principal </w:t>
            </w:r>
            <w:r w:rsidR="008B3239" w:rsidRPr="002778D8">
              <w:rPr>
                <w:rFonts w:ascii="Times New Roman" w:eastAsia="Times New Roman" w:hAnsi="Times New Roman"/>
                <w:sz w:val="24"/>
                <w:szCs w:val="24"/>
                <w:lang w:val="en-US"/>
              </w:rPr>
              <w:t>with</w:t>
            </w:r>
            <w:r w:rsidR="004D72E1" w:rsidRPr="002778D8">
              <w:rPr>
                <w:rFonts w:ascii="Times New Roman" w:eastAsia="Times New Roman" w:hAnsi="Times New Roman"/>
                <w:sz w:val="24"/>
                <w:szCs w:val="24"/>
                <w:lang w:val="en-US"/>
              </w:rPr>
              <w:t xml:space="preserve"> the</w:t>
            </w:r>
            <w:r w:rsidR="008B3239" w:rsidRPr="002778D8">
              <w:rPr>
                <w:rFonts w:ascii="Times New Roman" w:eastAsia="Times New Roman" w:hAnsi="Times New Roman"/>
                <w:sz w:val="24"/>
                <w:szCs w:val="24"/>
                <w:lang w:val="en-US"/>
              </w:rPr>
              <w:t xml:space="preserve"> </w:t>
            </w:r>
            <w:r w:rsidR="00F21EE7" w:rsidRPr="002778D8">
              <w:rPr>
                <w:rFonts w:ascii="Times New Roman" w:eastAsia="Times New Roman" w:hAnsi="Times New Roman"/>
                <w:sz w:val="24"/>
                <w:szCs w:val="24"/>
                <w:lang w:val="en-US"/>
              </w:rPr>
              <w:t>Acceptance Certificate of Services Rendered</w:t>
            </w:r>
            <w:r w:rsidRPr="002778D8">
              <w:rPr>
                <w:rFonts w:ascii="Times New Roman" w:eastAsia="Times New Roman" w:hAnsi="Times New Roman"/>
                <w:sz w:val="24"/>
                <w:szCs w:val="24"/>
                <w:lang w:val="en-US"/>
              </w:rPr>
              <w:t>, on the basis of the documents with regard to the transaction (transactions) issued by the Exchange</w:t>
            </w:r>
            <w:r w:rsidR="004D72E1" w:rsidRPr="002778D8">
              <w:rPr>
                <w:rFonts w:ascii="Times New Roman" w:eastAsia="Times New Roman" w:hAnsi="Times New Roman"/>
                <w:sz w:val="24"/>
                <w:szCs w:val="24"/>
                <w:lang w:val="en-US"/>
              </w:rPr>
              <w:t>;</w:t>
            </w:r>
          </w:p>
        </w:tc>
      </w:tr>
      <w:tr w:rsidR="006045E4" w:rsidRPr="007874AD" w14:paraId="04BDDB20" w14:textId="77777777" w:rsidTr="002452E0">
        <w:trPr>
          <w:cantSplit/>
        </w:trPr>
        <w:tc>
          <w:tcPr>
            <w:tcW w:w="2483" w:type="pct"/>
          </w:tcPr>
          <w:p w14:paraId="18BD59A3" w14:textId="77777777" w:rsidR="00750F9B" w:rsidRPr="00750F9B" w:rsidRDefault="006045E4" w:rsidP="00750F9B">
            <w:pPr>
              <w:pStyle w:val="ConsNonformat"/>
              <w:widowControl/>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t>2.1.7.</w:t>
            </w:r>
            <w:r w:rsidRPr="00DC4F56">
              <w:rPr>
                <w:rFonts w:ascii="Times New Roman" w:eastAsia="Times New Roman" w:hAnsi="Times New Roman"/>
                <w:sz w:val="24"/>
                <w:szCs w:val="24"/>
              </w:rPr>
              <w:tab/>
            </w:r>
            <w:r w:rsidR="00750F9B" w:rsidRPr="00750F9B">
              <w:rPr>
                <w:rFonts w:ascii="Times New Roman" w:eastAsia="Times New Roman" w:hAnsi="Times New Roman"/>
                <w:sz w:val="24"/>
                <w:szCs w:val="24"/>
              </w:rPr>
              <w:t>требовать от Доверителя оформления поручений в соответствии с Регламентом Биржи и настоящим договором;</w:t>
            </w:r>
          </w:p>
          <w:p w14:paraId="6931742D" w14:textId="4D7AB24F" w:rsidR="006045E4" w:rsidRPr="00750F9B" w:rsidRDefault="00750F9B" w:rsidP="00750F9B">
            <w:pPr>
              <w:pStyle w:val="ConsNonformat"/>
              <w:widowControl/>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t>2.1.</w:t>
            </w:r>
            <w:r w:rsidRPr="00750F9B">
              <w:rPr>
                <w:rFonts w:ascii="Times New Roman" w:eastAsia="Times New Roman" w:hAnsi="Times New Roman"/>
                <w:sz w:val="24"/>
                <w:szCs w:val="24"/>
              </w:rPr>
              <w:t>8</w:t>
            </w:r>
            <w:r w:rsidRPr="00DC4F56">
              <w:rPr>
                <w:rFonts w:ascii="Times New Roman" w:eastAsia="Times New Roman" w:hAnsi="Times New Roman"/>
                <w:sz w:val="24"/>
                <w:szCs w:val="24"/>
              </w:rPr>
              <w:t>.</w:t>
            </w:r>
            <w:r w:rsidRPr="00DC4F56">
              <w:rPr>
                <w:rFonts w:ascii="Times New Roman" w:eastAsia="Times New Roman" w:hAnsi="Times New Roman"/>
                <w:sz w:val="24"/>
                <w:szCs w:val="24"/>
              </w:rPr>
              <w:tab/>
            </w:r>
            <w:r w:rsidRPr="00750F9B">
              <w:rPr>
                <w:rFonts w:ascii="Times New Roman" w:eastAsia="Times New Roman" w:hAnsi="Times New Roman"/>
                <w:sz w:val="24"/>
                <w:szCs w:val="24"/>
              </w:rPr>
              <w:t>требовать от Доверителя произвести обеспечение исполнения сделок, указанных в поручениях.</w:t>
            </w:r>
          </w:p>
        </w:tc>
        <w:tc>
          <w:tcPr>
            <w:tcW w:w="2517" w:type="pct"/>
          </w:tcPr>
          <w:p w14:paraId="03E935F1" w14:textId="45C47456" w:rsidR="006045E4" w:rsidRPr="00750F9B" w:rsidRDefault="00F21EE7" w:rsidP="00750F9B">
            <w:pPr>
              <w:pStyle w:val="ConsNonformat"/>
              <w:widowControl/>
              <w:spacing w:before="120"/>
              <w:jc w:val="both"/>
              <w:rPr>
                <w:rFonts w:ascii="Times New Roman" w:eastAsia="Times New Roman" w:hAnsi="Times New Roman"/>
                <w:sz w:val="24"/>
                <w:szCs w:val="24"/>
                <w:lang w:val="en-US"/>
              </w:rPr>
            </w:pPr>
            <w:r w:rsidRPr="002778D8">
              <w:rPr>
                <w:rFonts w:ascii="Times New Roman" w:eastAsia="Times New Roman" w:hAnsi="Times New Roman"/>
                <w:sz w:val="24"/>
                <w:szCs w:val="24"/>
                <w:lang w:val="en-US"/>
              </w:rPr>
              <w:t>2.1.7.</w:t>
            </w:r>
            <w:r w:rsidRPr="002778D8">
              <w:rPr>
                <w:rFonts w:ascii="Times New Roman" w:eastAsia="Times New Roman" w:hAnsi="Times New Roman"/>
                <w:sz w:val="24"/>
                <w:szCs w:val="24"/>
                <w:lang w:val="en-US"/>
              </w:rPr>
              <w:tab/>
            </w:r>
            <w:r w:rsidR="00750F9B" w:rsidRPr="002778D8">
              <w:rPr>
                <w:rFonts w:ascii="Times New Roman" w:eastAsia="Times New Roman" w:hAnsi="Times New Roman"/>
                <w:sz w:val="24"/>
                <w:szCs w:val="24"/>
                <w:lang w:val="en-US"/>
              </w:rPr>
              <w:t>Require the Principal to issue instructions in accordance with the Exchange Regulations and this Agreement;</w:t>
            </w:r>
          </w:p>
          <w:p w14:paraId="2942DA4F" w14:textId="2CA765AB" w:rsidR="00750F9B" w:rsidRPr="00750F9B" w:rsidRDefault="00750F9B" w:rsidP="00750F9B">
            <w:pPr>
              <w:pStyle w:val="ConsNonformat"/>
              <w:widowControl/>
              <w:spacing w:before="120"/>
              <w:jc w:val="both"/>
              <w:rPr>
                <w:rFonts w:ascii="Times New Roman" w:eastAsia="Times New Roman" w:hAnsi="Times New Roman"/>
                <w:sz w:val="24"/>
                <w:szCs w:val="24"/>
                <w:lang w:val="en-US"/>
              </w:rPr>
            </w:pPr>
            <w:r w:rsidRPr="00750F9B">
              <w:rPr>
                <w:rFonts w:ascii="Times New Roman" w:eastAsia="Times New Roman" w:hAnsi="Times New Roman"/>
                <w:sz w:val="24"/>
                <w:szCs w:val="24"/>
                <w:lang w:val="en-US"/>
              </w:rPr>
              <w:t>2.1.8.</w:t>
            </w:r>
            <w:r w:rsidRPr="00750F9B">
              <w:rPr>
                <w:rFonts w:ascii="Times New Roman" w:eastAsia="Times New Roman" w:hAnsi="Times New Roman"/>
                <w:sz w:val="24"/>
                <w:szCs w:val="24"/>
                <w:lang w:val="en-US"/>
              </w:rPr>
              <w:tab/>
            </w:r>
            <w:r w:rsidRPr="002778D8">
              <w:rPr>
                <w:rFonts w:ascii="Times New Roman" w:eastAsia="Times New Roman" w:hAnsi="Times New Roman"/>
                <w:sz w:val="24"/>
                <w:szCs w:val="24"/>
                <w:lang w:val="en-US"/>
              </w:rPr>
              <w:t>Require the Principal to provide security for the execution of the transactions stated in the instructions.</w:t>
            </w:r>
          </w:p>
        </w:tc>
      </w:tr>
      <w:tr w:rsidR="006045E4" w:rsidRPr="007874AD" w14:paraId="3019743A" w14:textId="77777777" w:rsidTr="002452E0">
        <w:trPr>
          <w:cantSplit/>
        </w:trPr>
        <w:tc>
          <w:tcPr>
            <w:tcW w:w="2483" w:type="pct"/>
          </w:tcPr>
          <w:p w14:paraId="028C069D" w14:textId="77777777" w:rsidR="006045E4" w:rsidRPr="00DC4F56" w:rsidRDefault="006045E4" w:rsidP="008864F3">
            <w:pPr>
              <w:pStyle w:val="ConsNonformat"/>
              <w:widowControl/>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t>2.2.</w:t>
            </w:r>
            <w:r w:rsidRPr="00DC4F56">
              <w:rPr>
                <w:rFonts w:ascii="Times New Roman" w:eastAsia="Times New Roman" w:hAnsi="Times New Roman"/>
                <w:sz w:val="24"/>
                <w:szCs w:val="24"/>
              </w:rPr>
              <w:tab/>
              <w:t>Доверитель обязан:</w:t>
            </w:r>
          </w:p>
        </w:tc>
        <w:tc>
          <w:tcPr>
            <w:tcW w:w="2517" w:type="pct"/>
          </w:tcPr>
          <w:p w14:paraId="50E65A0D" w14:textId="77777777" w:rsidR="006045E4" w:rsidRPr="004D72E1" w:rsidRDefault="004D72E1" w:rsidP="008864F3">
            <w:pPr>
              <w:pStyle w:val="ConsNormal"/>
              <w:widowControl/>
              <w:spacing w:before="120"/>
              <w:ind w:firstLine="0"/>
              <w:jc w:val="both"/>
              <w:rPr>
                <w:rFonts w:ascii="Times New Roman" w:hAnsi="Times New Roman"/>
                <w:b/>
                <w:sz w:val="24"/>
                <w:szCs w:val="24"/>
                <w:lang w:val="en-US"/>
              </w:rPr>
            </w:pPr>
            <w:r w:rsidRPr="004D72E1">
              <w:rPr>
                <w:rFonts w:ascii="Times New Roman" w:hAnsi="Times New Roman"/>
                <w:sz w:val="24"/>
                <w:szCs w:val="24"/>
                <w:lang w:val="en-US"/>
              </w:rPr>
              <w:t>2.2.</w:t>
            </w:r>
            <w:r w:rsidRPr="004D72E1">
              <w:rPr>
                <w:rFonts w:ascii="Times New Roman" w:hAnsi="Times New Roman"/>
                <w:sz w:val="24"/>
                <w:szCs w:val="24"/>
                <w:lang w:val="en-US"/>
              </w:rPr>
              <w:tab/>
            </w:r>
            <w:r>
              <w:rPr>
                <w:rFonts w:ascii="Times New Roman" w:hAnsi="Times New Roman"/>
                <w:sz w:val="24"/>
                <w:szCs w:val="24"/>
                <w:lang w:val="en-US"/>
              </w:rPr>
              <w:t>The Principal is</w:t>
            </w:r>
            <w:r w:rsidRPr="00006482">
              <w:rPr>
                <w:rFonts w:ascii="Times New Roman" w:hAnsi="Times New Roman"/>
                <w:sz w:val="24"/>
                <w:szCs w:val="24"/>
                <w:lang w:val="en-US"/>
              </w:rPr>
              <w:t xml:space="preserve"> </w:t>
            </w:r>
            <w:r>
              <w:rPr>
                <w:rFonts w:ascii="Times New Roman" w:hAnsi="Times New Roman"/>
                <w:sz w:val="24"/>
                <w:szCs w:val="24"/>
                <w:lang w:val="en-US"/>
              </w:rPr>
              <w:t>obliged to</w:t>
            </w:r>
            <w:r w:rsidRPr="00006482">
              <w:rPr>
                <w:rFonts w:ascii="Times New Roman" w:hAnsi="Times New Roman"/>
                <w:sz w:val="24"/>
                <w:szCs w:val="24"/>
                <w:lang w:val="en-US"/>
              </w:rPr>
              <w:t>:</w:t>
            </w:r>
          </w:p>
        </w:tc>
      </w:tr>
      <w:tr w:rsidR="006045E4" w:rsidRPr="007874AD" w14:paraId="398AF4DD" w14:textId="77777777" w:rsidTr="002452E0">
        <w:trPr>
          <w:cantSplit/>
        </w:trPr>
        <w:tc>
          <w:tcPr>
            <w:tcW w:w="2483" w:type="pct"/>
          </w:tcPr>
          <w:p w14:paraId="5B8C94D5" w14:textId="77777777" w:rsidR="006045E4" w:rsidRPr="00DC4F56" w:rsidRDefault="006045E4" w:rsidP="008864F3">
            <w:pPr>
              <w:pStyle w:val="ConsNonformat"/>
              <w:widowControl/>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t>2.2.1.</w:t>
            </w:r>
            <w:r w:rsidRPr="00DC4F56">
              <w:rPr>
                <w:rFonts w:ascii="Times New Roman" w:eastAsia="Times New Roman" w:hAnsi="Times New Roman"/>
                <w:sz w:val="24"/>
                <w:szCs w:val="24"/>
              </w:rPr>
              <w:tab/>
              <w:t>выдать Поверенному (трейдерам Поверенного) доверенности на совершение юридических действий, необходимых для выполнения поручения, предусмотренного настоящим договором;</w:t>
            </w:r>
          </w:p>
        </w:tc>
        <w:tc>
          <w:tcPr>
            <w:tcW w:w="2517" w:type="pct"/>
          </w:tcPr>
          <w:p w14:paraId="3B369F53" w14:textId="77777777" w:rsidR="006045E4" w:rsidRPr="00FE5E5C" w:rsidRDefault="004D72E1" w:rsidP="008864F3">
            <w:pPr>
              <w:pStyle w:val="ConsNormal"/>
              <w:widowControl/>
              <w:spacing w:before="120"/>
              <w:ind w:firstLine="0"/>
              <w:jc w:val="both"/>
              <w:rPr>
                <w:rFonts w:ascii="Times New Roman" w:hAnsi="Times New Roman"/>
                <w:b/>
                <w:sz w:val="24"/>
                <w:szCs w:val="24"/>
                <w:lang w:val="en-US"/>
              </w:rPr>
            </w:pPr>
            <w:r w:rsidRPr="004D72E1">
              <w:rPr>
                <w:rFonts w:ascii="Times New Roman" w:hAnsi="Times New Roman"/>
                <w:sz w:val="24"/>
                <w:szCs w:val="24"/>
                <w:lang w:val="en-US"/>
              </w:rPr>
              <w:t>2.2.1.</w:t>
            </w:r>
            <w:r w:rsidRPr="004D72E1">
              <w:rPr>
                <w:rFonts w:ascii="Times New Roman" w:hAnsi="Times New Roman"/>
                <w:sz w:val="24"/>
                <w:szCs w:val="24"/>
                <w:lang w:val="en-US"/>
              </w:rPr>
              <w:tab/>
            </w:r>
            <w:r>
              <w:rPr>
                <w:rFonts w:ascii="Times New Roman" w:hAnsi="Times New Roman"/>
                <w:sz w:val="24"/>
                <w:szCs w:val="24"/>
                <w:lang w:val="en-US"/>
              </w:rPr>
              <w:t>issue the Power of Attorney</w:t>
            </w:r>
            <w:r w:rsidR="00FE5E5C">
              <w:rPr>
                <w:rFonts w:ascii="Times New Roman" w:hAnsi="Times New Roman"/>
                <w:sz w:val="24"/>
                <w:szCs w:val="24"/>
                <w:lang w:val="en-US"/>
              </w:rPr>
              <w:t xml:space="preserve"> to</w:t>
            </w:r>
            <w:r>
              <w:rPr>
                <w:rFonts w:ascii="Times New Roman" w:hAnsi="Times New Roman"/>
                <w:sz w:val="24"/>
                <w:szCs w:val="24"/>
                <w:lang w:val="en-US"/>
              </w:rPr>
              <w:t xml:space="preserve"> the Agent</w:t>
            </w:r>
            <w:r w:rsidR="006D7DA8">
              <w:rPr>
                <w:rFonts w:ascii="Times New Roman" w:hAnsi="Times New Roman"/>
                <w:sz w:val="24"/>
                <w:szCs w:val="24"/>
                <w:lang w:val="en-US"/>
              </w:rPr>
              <w:t xml:space="preserve"> (traders of the Agent)</w:t>
            </w:r>
            <w:r>
              <w:rPr>
                <w:rFonts w:ascii="Times New Roman" w:hAnsi="Times New Roman"/>
                <w:sz w:val="24"/>
                <w:szCs w:val="24"/>
                <w:lang w:val="en-US"/>
              </w:rPr>
              <w:t xml:space="preserve"> to carry out legal actions, necessary for </w:t>
            </w:r>
            <w:r w:rsidR="006D7DA8">
              <w:rPr>
                <w:rFonts w:ascii="Times New Roman" w:hAnsi="Times New Roman"/>
                <w:sz w:val="24"/>
                <w:szCs w:val="24"/>
                <w:lang w:val="en-US"/>
              </w:rPr>
              <w:t xml:space="preserve">fulfillment </w:t>
            </w:r>
            <w:r>
              <w:rPr>
                <w:rFonts w:ascii="Times New Roman" w:hAnsi="Times New Roman"/>
                <w:sz w:val="24"/>
                <w:szCs w:val="24"/>
                <w:lang w:val="en-US"/>
              </w:rPr>
              <w:t>of</w:t>
            </w:r>
            <w:r w:rsidRPr="0001231C">
              <w:rPr>
                <w:rFonts w:ascii="Times New Roman" w:hAnsi="Times New Roman"/>
                <w:sz w:val="24"/>
                <w:szCs w:val="24"/>
                <w:lang w:val="en-US"/>
              </w:rPr>
              <w:t xml:space="preserve"> </w:t>
            </w:r>
            <w:r>
              <w:rPr>
                <w:rFonts w:ascii="Times New Roman" w:hAnsi="Times New Roman"/>
                <w:sz w:val="24"/>
                <w:szCs w:val="24"/>
                <w:lang w:val="en-US"/>
              </w:rPr>
              <w:t xml:space="preserve">the commission under </w:t>
            </w:r>
            <w:r w:rsidR="00FE5E5C">
              <w:rPr>
                <w:rFonts w:ascii="Times New Roman" w:hAnsi="Times New Roman"/>
                <w:sz w:val="24"/>
                <w:szCs w:val="24"/>
                <w:lang w:val="en-US"/>
              </w:rPr>
              <w:t xml:space="preserve"> the present contract;</w:t>
            </w:r>
          </w:p>
        </w:tc>
      </w:tr>
      <w:tr w:rsidR="006045E4" w:rsidRPr="007874AD" w14:paraId="0F680B46" w14:textId="77777777" w:rsidTr="002452E0">
        <w:trPr>
          <w:cantSplit/>
        </w:trPr>
        <w:tc>
          <w:tcPr>
            <w:tcW w:w="2483" w:type="pct"/>
          </w:tcPr>
          <w:p w14:paraId="22E0A797" w14:textId="2A282171" w:rsidR="006045E4" w:rsidRPr="002778D8" w:rsidRDefault="006045E4" w:rsidP="008864F3">
            <w:pPr>
              <w:pStyle w:val="ConsNonformat"/>
              <w:widowControl/>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lastRenderedPageBreak/>
              <w:t>2.2.2.</w:t>
            </w:r>
            <w:r w:rsidRPr="00DC4F56">
              <w:rPr>
                <w:rFonts w:ascii="Times New Roman" w:eastAsia="Times New Roman" w:hAnsi="Times New Roman"/>
                <w:sz w:val="24"/>
                <w:szCs w:val="24"/>
              </w:rPr>
              <w:tab/>
              <w:t>выдать Поверенному поручение и предоставить необходимую информацию и документы, необходимые для исполнения настоящего поручения, соблюдая при этом условия их полноты, достоверности и своевременности. Указания (заявки) Доверителя оформляются в письменном виде, подписываются уполномоченным лицом и скрепляются печатью Доверителя</w:t>
            </w:r>
            <w:r w:rsidR="00ED1E18" w:rsidRPr="00ED1E18">
              <w:rPr>
                <w:rFonts w:ascii="Times New Roman" w:eastAsia="Times New Roman" w:hAnsi="Times New Roman"/>
                <w:sz w:val="24"/>
                <w:szCs w:val="24"/>
              </w:rPr>
              <w:t>. Для оперативного выполнения поручений их сканированные и фотокопии могут передаваться по электронной почте, электронными сообщениями на адреса указанные в пункте 8 настоящего договора;</w:t>
            </w:r>
          </w:p>
        </w:tc>
        <w:tc>
          <w:tcPr>
            <w:tcW w:w="2517" w:type="pct"/>
          </w:tcPr>
          <w:p w14:paraId="1F8A1583" w14:textId="49BFA5AB" w:rsidR="006045E4" w:rsidRPr="00ED1E18" w:rsidRDefault="00FE5E5C" w:rsidP="006D7DA8">
            <w:pPr>
              <w:pStyle w:val="ConsNormal"/>
              <w:widowControl/>
              <w:spacing w:before="120"/>
              <w:ind w:firstLine="0"/>
              <w:jc w:val="both"/>
              <w:rPr>
                <w:rFonts w:ascii="Times New Roman" w:hAnsi="Times New Roman"/>
                <w:b/>
                <w:sz w:val="24"/>
                <w:szCs w:val="24"/>
                <w:lang w:val="en-US"/>
              </w:rPr>
            </w:pPr>
            <w:r w:rsidRPr="00FE5E5C">
              <w:rPr>
                <w:rFonts w:ascii="Times New Roman" w:hAnsi="Times New Roman"/>
                <w:sz w:val="24"/>
                <w:szCs w:val="24"/>
                <w:lang w:val="en-US"/>
              </w:rPr>
              <w:t>2.2.2.</w:t>
            </w:r>
            <w:r w:rsidRPr="00FE5E5C">
              <w:rPr>
                <w:rFonts w:ascii="Times New Roman" w:hAnsi="Times New Roman"/>
                <w:sz w:val="24"/>
                <w:szCs w:val="24"/>
                <w:lang w:val="en-US"/>
              </w:rPr>
              <w:tab/>
            </w:r>
            <w:r>
              <w:rPr>
                <w:rFonts w:ascii="Times New Roman" w:hAnsi="Times New Roman"/>
                <w:sz w:val="24"/>
                <w:szCs w:val="24"/>
                <w:lang w:val="en-US"/>
              </w:rPr>
              <w:t xml:space="preserve">issue the commission to the Agent </w:t>
            </w:r>
            <w:r w:rsidRPr="00FE5E5C">
              <w:rPr>
                <w:rFonts w:ascii="Times New Roman" w:hAnsi="Times New Roman"/>
                <w:sz w:val="24"/>
                <w:szCs w:val="24"/>
                <w:lang w:val="en-US"/>
              </w:rPr>
              <w:t xml:space="preserve">and </w:t>
            </w:r>
            <w:r>
              <w:rPr>
                <w:rFonts w:ascii="Times New Roman" w:hAnsi="Times New Roman"/>
                <w:sz w:val="24"/>
                <w:szCs w:val="24"/>
                <w:lang w:val="en-US"/>
              </w:rPr>
              <w:t xml:space="preserve">provide </w:t>
            </w:r>
            <w:r w:rsidRPr="00FE5E5C">
              <w:rPr>
                <w:rFonts w:ascii="Times New Roman" w:hAnsi="Times New Roman"/>
                <w:sz w:val="24"/>
                <w:szCs w:val="24"/>
                <w:lang w:val="en-US"/>
              </w:rPr>
              <w:t xml:space="preserve">necessary information and documents for </w:t>
            </w:r>
            <w:r w:rsidR="006D7DA8">
              <w:rPr>
                <w:rFonts w:ascii="Times New Roman" w:hAnsi="Times New Roman"/>
                <w:sz w:val="24"/>
                <w:szCs w:val="24"/>
                <w:lang w:val="en-US"/>
              </w:rPr>
              <w:t xml:space="preserve">fulfillment </w:t>
            </w:r>
            <w:r w:rsidRPr="00FE5E5C">
              <w:rPr>
                <w:rFonts w:ascii="Times New Roman" w:hAnsi="Times New Roman"/>
                <w:sz w:val="24"/>
                <w:szCs w:val="24"/>
                <w:lang w:val="en-US"/>
              </w:rPr>
              <w:t xml:space="preserve">of </w:t>
            </w:r>
            <w:r w:rsidR="006D7DA8">
              <w:rPr>
                <w:rFonts w:ascii="Times New Roman" w:hAnsi="Times New Roman"/>
                <w:sz w:val="24"/>
                <w:szCs w:val="24"/>
                <w:lang w:val="en-US"/>
              </w:rPr>
              <w:t xml:space="preserve">the </w:t>
            </w:r>
            <w:r>
              <w:rPr>
                <w:rFonts w:ascii="Times New Roman" w:hAnsi="Times New Roman"/>
                <w:sz w:val="24"/>
                <w:szCs w:val="24"/>
                <w:lang w:val="en-US"/>
              </w:rPr>
              <w:t>commission</w:t>
            </w:r>
            <w:r w:rsidRPr="00FE5E5C">
              <w:rPr>
                <w:rFonts w:ascii="Times New Roman" w:hAnsi="Times New Roman"/>
                <w:sz w:val="24"/>
                <w:szCs w:val="24"/>
                <w:lang w:val="en-US"/>
              </w:rPr>
              <w:t xml:space="preserve">, while maintaining the terms of their completeness, accuracy and timeliness. </w:t>
            </w:r>
            <w:r w:rsidR="006D7DA8">
              <w:rPr>
                <w:rFonts w:ascii="Times New Roman" w:hAnsi="Times New Roman"/>
                <w:sz w:val="24"/>
                <w:szCs w:val="24"/>
                <w:lang w:val="en-US"/>
              </w:rPr>
              <w:t>The i</w:t>
            </w:r>
            <w:r w:rsidRPr="00FE5E5C">
              <w:rPr>
                <w:rFonts w:ascii="Times New Roman" w:hAnsi="Times New Roman"/>
                <w:sz w:val="24"/>
                <w:szCs w:val="24"/>
                <w:lang w:val="en-US"/>
              </w:rPr>
              <w:t xml:space="preserve">nstructions (orders) of the </w:t>
            </w:r>
            <w:r>
              <w:rPr>
                <w:rFonts w:ascii="Times New Roman" w:hAnsi="Times New Roman"/>
                <w:sz w:val="24"/>
                <w:szCs w:val="24"/>
                <w:lang w:val="en-US"/>
              </w:rPr>
              <w:t>Principal</w:t>
            </w:r>
            <w:r w:rsidRPr="00FE5E5C">
              <w:rPr>
                <w:rFonts w:ascii="Times New Roman" w:hAnsi="Times New Roman"/>
                <w:sz w:val="24"/>
                <w:szCs w:val="24"/>
                <w:lang w:val="en-US"/>
              </w:rPr>
              <w:t xml:space="preserve"> must be done in written form, signed by an authorized person and sealed by the </w:t>
            </w:r>
            <w:r>
              <w:rPr>
                <w:rFonts w:ascii="Times New Roman" w:hAnsi="Times New Roman"/>
                <w:sz w:val="24"/>
                <w:szCs w:val="24"/>
                <w:lang w:val="en-US"/>
              </w:rPr>
              <w:t>Principal.</w:t>
            </w:r>
            <w:r w:rsidR="00ED1E18" w:rsidRPr="00ED1E18">
              <w:rPr>
                <w:rFonts w:ascii="Times New Roman" w:hAnsi="Times New Roman"/>
                <w:sz w:val="24"/>
                <w:szCs w:val="24"/>
                <w:lang w:val="en-US"/>
              </w:rPr>
              <w:t xml:space="preserve"> </w:t>
            </w:r>
            <w:r w:rsidR="00ED1E18" w:rsidRPr="006E335F">
              <w:rPr>
                <w:rFonts w:ascii="Times New Roman" w:hAnsi="Times New Roman"/>
                <w:sz w:val="24"/>
                <w:szCs w:val="24"/>
                <w:lang w:val="en-US"/>
              </w:rPr>
              <w:t>For faster execution, scanned or photo copies may be sent via email or other electronic means to the contacts specified in Clause 8</w:t>
            </w:r>
            <w:r w:rsidR="00ED1E18" w:rsidRPr="00ED1E18">
              <w:rPr>
                <w:rFonts w:ascii="Times New Roman" w:hAnsi="Times New Roman"/>
                <w:sz w:val="24"/>
                <w:szCs w:val="24"/>
                <w:lang w:val="en-US"/>
              </w:rPr>
              <w:t>;</w:t>
            </w:r>
          </w:p>
        </w:tc>
      </w:tr>
      <w:tr w:rsidR="006045E4" w:rsidRPr="007874AD" w14:paraId="1CD1FB51" w14:textId="77777777" w:rsidTr="002452E0">
        <w:trPr>
          <w:cantSplit/>
        </w:trPr>
        <w:tc>
          <w:tcPr>
            <w:tcW w:w="2483" w:type="pct"/>
          </w:tcPr>
          <w:p w14:paraId="25853740" w14:textId="77777777" w:rsidR="006045E4" w:rsidRPr="00DC4F56" w:rsidRDefault="006045E4" w:rsidP="008864F3">
            <w:pPr>
              <w:pStyle w:val="ConsNonformat"/>
              <w:widowControl/>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t>2.2.3.</w:t>
            </w:r>
            <w:r w:rsidRPr="00DC4F56">
              <w:rPr>
                <w:rFonts w:ascii="Times New Roman" w:eastAsia="Times New Roman" w:hAnsi="Times New Roman"/>
                <w:sz w:val="24"/>
                <w:szCs w:val="24"/>
              </w:rPr>
              <w:tab/>
              <w:t>обеспечить исполнение биржевых сделок по условиям, оговоренным в Регламенте биржевых торгов и Правилах биржевой торговли в ОАО «Белорусская универсальная товарная биржа» (внесение предварительной оплаты, предоставления обеспечения и др.);</w:t>
            </w:r>
          </w:p>
        </w:tc>
        <w:tc>
          <w:tcPr>
            <w:tcW w:w="2517" w:type="pct"/>
          </w:tcPr>
          <w:p w14:paraId="02A55C49" w14:textId="77777777" w:rsidR="006045E4" w:rsidRPr="005952E9" w:rsidRDefault="005952E9" w:rsidP="008A072A">
            <w:pPr>
              <w:pStyle w:val="ConsNormal"/>
              <w:widowControl/>
              <w:spacing w:before="120"/>
              <w:ind w:firstLine="0"/>
              <w:jc w:val="both"/>
              <w:rPr>
                <w:rFonts w:ascii="Times New Roman" w:hAnsi="Times New Roman"/>
                <w:b/>
                <w:sz w:val="24"/>
                <w:szCs w:val="24"/>
                <w:lang w:val="en-US"/>
              </w:rPr>
            </w:pPr>
            <w:r w:rsidRPr="005952E9">
              <w:rPr>
                <w:rFonts w:ascii="Times New Roman" w:hAnsi="Times New Roman"/>
                <w:sz w:val="24"/>
                <w:szCs w:val="24"/>
                <w:lang w:val="en-US"/>
              </w:rPr>
              <w:t>2.2.3.</w:t>
            </w:r>
            <w:r w:rsidRPr="005952E9">
              <w:rPr>
                <w:rFonts w:ascii="Times New Roman" w:hAnsi="Times New Roman"/>
                <w:sz w:val="24"/>
                <w:szCs w:val="24"/>
                <w:lang w:val="en-US"/>
              </w:rPr>
              <w:tab/>
            </w:r>
            <w:r w:rsidRPr="006175D1">
              <w:rPr>
                <w:rFonts w:ascii="Times New Roman" w:hAnsi="Times New Roman"/>
                <w:sz w:val="24"/>
                <w:szCs w:val="24"/>
                <w:lang w:val="en-US"/>
              </w:rPr>
              <w:t xml:space="preserve">provide execution of the exchange transactions </w:t>
            </w:r>
            <w:r w:rsidR="008A072A">
              <w:rPr>
                <w:rFonts w:ascii="Times New Roman" w:hAnsi="Times New Roman"/>
                <w:sz w:val="24"/>
                <w:szCs w:val="24"/>
                <w:lang w:val="en-US"/>
              </w:rPr>
              <w:t>under the terms</w:t>
            </w:r>
            <w:r w:rsidRPr="006175D1">
              <w:rPr>
                <w:rFonts w:ascii="Times New Roman" w:hAnsi="Times New Roman"/>
                <w:sz w:val="24"/>
                <w:szCs w:val="24"/>
                <w:lang w:val="en-US"/>
              </w:rPr>
              <w:t xml:space="preserve"> specified in the Rules and </w:t>
            </w:r>
            <w:r w:rsidR="008A072A">
              <w:rPr>
                <w:rFonts w:ascii="Times New Roman" w:hAnsi="Times New Roman"/>
                <w:sz w:val="24"/>
                <w:szCs w:val="24"/>
                <w:lang w:val="en-US"/>
              </w:rPr>
              <w:t xml:space="preserve">the </w:t>
            </w:r>
            <w:r w:rsidRPr="006175D1">
              <w:rPr>
                <w:rFonts w:ascii="Times New Roman" w:hAnsi="Times New Roman"/>
                <w:sz w:val="24"/>
                <w:szCs w:val="24"/>
                <w:lang w:val="en-US"/>
              </w:rPr>
              <w:t xml:space="preserve">Regulations of </w:t>
            </w:r>
            <w:r>
              <w:rPr>
                <w:rFonts w:ascii="Times New Roman" w:hAnsi="Times New Roman"/>
                <w:sz w:val="24"/>
                <w:szCs w:val="24"/>
                <w:lang w:val="en-US"/>
              </w:rPr>
              <w:t>exchange</w:t>
            </w:r>
            <w:r w:rsidRPr="006175D1">
              <w:rPr>
                <w:rFonts w:ascii="Times New Roman" w:hAnsi="Times New Roman"/>
                <w:sz w:val="24"/>
                <w:szCs w:val="24"/>
                <w:lang w:val="en-US"/>
              </w:rPr>
              <w:t xml:space="preserve"> trade </w:t>
            </w:r>
            <w:r w:rsidR="008A072A">
              <w:rPr>
                <w:rFonts w:ascii="Times New Roman" w:hAnsi="Times New Roman"/>
                <w:sz w:val="24"/>
                <w:szCs w:val="24"/>
                <w:lang w:val="en-US"/>
              </w:rPr>
              <w:t>at</w:t>
            </w:r>
            <w:r>
              <w:rPr>
                <w:rFonts w:ascii="Times New Roman" w:hAnsi="Times New Roman"/>
                <w:sz w:val="24"/>
                <w:szCs w:val="24"/>
                <w:lang w:val="en-US"/>
              </w:rPr>
              <w:t xml:space="preserve"> </w:t>
            </w:r>
            <w:r w:rsidRPr="006175D1">
              <w:rPr>
                <w:rFonts w:ascii="Times New Roman" w:hAnsi="Times New Roman"/>
                <w:sz w:val="24"/>
                <w:szCs w:val="24"/>
                <w:lang w:val="en-US"/>
              </w:rPr>
              <w:t>Belarusian Univ</w:t>
            </w:r>
            <w:r>
              <w:rPr>
                <w:rFonts w:ascii="Times New Roman" w:hAnsi="Times New Roman"/>
                <w:sz w:val="24"/>
                <w:szCs w:val="24"/>
                <w:lang w:val="en-US"/>
              </w:rPr>
              <w:t>ersal Commodity Exchange</w:t>
            </w:r>
            <w:r w:rsidR="008A072A">
              <w:rPr>
                <w:rFonts w:ascii="Times New Roman" w:hAnsi="Times New Roman"/>
                <w:sz w:val="24"/>
                <w:szCs w:val="24"/>
                <w:lang w:val="en-US"/>
              </w:rPr>
              <w:t xml:space="preserve"> OJSC</w:t>
            </w:r>
            <w:r w:rsidRPr="006175D1">
              <w:rPr>
                <w:rFonts w:ascii="Times New Roman" w:hAnsi="Times New Roman"/>
                <w:sz w:val="24"/>
                <w:szCs w:val="24"/>
                <w:lang w:val="en-US"/>
              </w:rPr>
              <w:t xml:space="preserve"> (making advance payment, providing security and etc.).</w:t>
            </w:r>
          </w:p>
        </w:tc>
      </w:tr>
      <w:tr w:rsidR="006045E4" w:rsidRPr="007874AD" w14:paraId="1B1FC3EB" w14:textId="77777777" w:rsidTr="002452E0">
        <w:trPr>
          <w:cantSplit/>
        </w:trPr>
        <w:tc>
          <w:tcPr>
            <w:tcW w:w="2483" w:type="pct"/>
          </w:tcPr>
          <w:p w14:paraId="3EA31F01" w14:textId="77777777" w:rsidR="006045E4" w:rsidRPr="00DC4F56" w:rsidRDefault="006045E4" w:rsidP="008864F3">
            <w:pPr>
              <w:pStyle w:val="ConsNonformat"/>
              <w:widowControl/>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t>2.2.4.</w:t>
            </w:r>
            <w:r w:rsidRPr="00DC4F56">
              <w:rPr>
                <w:rFonts w:ascii="Times New Roman" w:eastAsia="Times New Roman" w:hAnsi="Times New Roman"/>
                <w:sz w:val="24"/>
                <w:szCs w:val="24"/>
              </w:rPr>
              <w:tab/>
              <w:t>уплатить Поверенному вознаграждение, предусмотренное настоящим договором;</w:t>
            </w:r>
          </w:p>
        </w:tc>
        <w:tc>
          <w:tcPr>
            <w:tcW w:w="2517" w:type="pct"/>
          </w:tcPr>
          <w:p w14:paraId="12E94C46" w14:textId="77777777" w:rsidR="006045E4" w:rsidRPr="005952E9" w:rsidRDefault="005952E9" w:rsidP="008A072A">
            <w:pPr>
              <w:pStyle w:val="ConsNormal"/>
              <w:widowControl/>
              <w:spacing w:before="120"/>
              <w:ind w:firstLine="0"/>
              <w:jc w:val="both"/>
              <w:rPr>
                <w:rFonts w:ascii="Times New Roman" w:hAnsi="Times New Roman"/>
                <w:b/>
                <w:sz w:val="24"/>
                <w:szCs w:val="24"/>
                <w:lang w:val="en-US"/>
              </w:rPr>
            </w:pPr>
            <w:r w:rsidRPr="005952E9">
              <w:rPr>
                <w:rFonts w:ascii="Times New Roman" w:hAnsi="Times New Roman"/>
                <w:sz w:val="24"/>
                <w:szCs w:val="24"/>
                <w:lang w:val="en-US"/>
              </w:rPr>
              <w:t>2.2.4.</w:t>
            </w:r>
            <w:r w:rsidRPr="005952E9">
              <w:rPr>
                <w:rFonts w:ascii="Times New Roman" w:hAnsi="Times New Roman"/>
                <w:sz w:val="24"/>
                <w:szCs w:val="24"/>
                <w:lang w:val="en-US"/>
              </w:rPr>
              <w:tab/>
            </w:r>
            <w:r w:rsidRPr="006175D1">
              <w:rPr>
                <w:rFonts w:ascii="Times New Roman" w:hAnsi="Times New Roman"/>
                <w:sz w:val="24"/>
                <w:szCs w:val="24"/>
                <w:lang w:val="en-US"/>
              </w:rPr>
              <w:t>pay a fee</w:t>
            </w:r>
            <w:r>
              <w:rPr>
                <w:rFonts w:ascii="Times New Roman" w:hAnsi="Times New Roman"/>
                <w:sz w:val="24"/>
                <w:szCs w:val="24"/>
                <w:lang w:val="en-US"/>
              </w:rPr>
              <w:t xml:space="preserve"> </w:t>
            </w:r>
            <w:r w:rsidR="008A072A">
              <w:rPr>
                <w:rFonts w:ascii="Times New Roman" w:hAnsi="Times New Roman"/>
                <w:sz w:val="24"/>
                <w:szCs w:val="24"/>
                <w:lang w:val="en-US"/>
              </w:rPr>
              <w:t xml:space="preserve">to </w:t>
            </w:r>
            <w:r w:rsidR="008A072A" w:rsidRPr="006175D1">
              <w:rPr>
                <w:rFonts w:ascii="Times New Roman" w:hAnsi="Times New Roman"/>
                <w:sz w:val="24"/>
                <w:szCs w:val="24"/>
                <w:lang w:val="en-US"/>
              </w:rPr>
              <w:t xml:space="preserve">the </w:t>
            </w:r>
            <w:r w:rsidR="008A072A">
              <w:rPr>
                <w:rFonts w:ascii="Times New Roman" w:hAnsi="Times New Roman"/>
                <w:sz w:val="24"/>
                <w:szCs w:val="24"/>
                <w:lang w:val="en-US"/>
              </w:rPr>
              <w:t>Agent</w:t>
            </w:r>
            <w:r w:rsidR="008A072A" w:rsidRPr="006175D1">
              <w:rPr>
                <w:rFonts w:ascii="Times New Roman" w:hAnsi="Times New Roman"/>
                <w:sz w:val="24"/>
                <w:szCs w:val="24"/>
                <w:lang w:val="en-US"/>
              </w:rPr>
              <w:t xml:space="preserve"> </w:t>
            </w:r>
            <w:r>
              <w:rPr>
                <w:rFonts w:ascii="Times New Roman" w:hAnsi="Times New Roman"/>
                <w:sz w:val="24"/>
                <w:szCs w:val="24"/>
                <w:lang w:val="en-US"/>
              </w:rPr>
              <w:t>in the amount s</w:t>
            </w:r>
            <w:r w:rsidR="008A072A">
              <w:rPr>
                <w:rFonts w:ascii="Times New Roman" w:hAnsi="Times New Roman"/>
                <w:sz w:val="24"/>
                <w:szCs w:val="24"/>
                <w:lang w:val="en-US"/>
              </w:rPr>
              <w:t xml:space="preserve">pecified in </w:t>
            </w:r>
            <w:r w:rsidRPr="004D72E1">
              <w:rPr>
                <w:rFonts w:ascii="Times New Roman" w:hAnsi="Times New Roman"/>
                <w:sz w:val="24"/>
                <w:szCs w:val="24"/>
                <w:lang w:val="en-US"/>
              </w:rPr>
              <w:t>the present contract</w:t>
            </w:r>
            <w:r w:rsidRPr="006175D1">
              <w:rPr>
                <w:rFonts w:ascii="Times New Roman" w:hAnsi="Times New Roman"/>
                <w:sz w:val="24"/>
                <w:szCs w:val="24"/>
                <w:lang w:val="en-US"/>
              </w:rPr>
              <w:t>;</w:t>
            </w:r>
          </w:p>
        </w:tc>
      </w:tr>
      <w:tr w:rsidR="006045E4" w:rsidRPr="007874AD" w14:paraId="6D53E3CC" w14:textId="77777777" w:rsidTr="002452E0">
        <w:trPr>
          <w:cantSplit/>
        </w:trPr>
        <w:tc>
          <w:tcPr>
            <w:tcW w:w="2483" w:type="pct"/>
          </w:tcPr>
          <w:p w14:paraId="2CABC179" w14:textId="77777777" w:rsidR="006045E4" w:rsidRPr="00DC4F56" w:rsidRDefault="006045E4" w:rsidP="008864F3">
            <w:pPr>
              <w:pStyle w:val="ConsNonformat"/>
              <w:widowControl/>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t>2.2.5.</w:t>
            </w:r>
            <w:r w:rsidRPr="00DC4F56">
              <w:rPr>
                <w:rFonts w:ascii="Times New Roman" w:eastAsia="Times New Roman" w:hAnsi="Times New Roman"/>
                <w:sz w:val="24"/>
                <w:szCs w:val="24"/>
              </w:rPr>
              <w:tab/>
              <w:t>возместить Поверенному расходы по уплате биржевого сбора за регистрацию сделки (сделок) на Бирже;</w:t>
            </w:r>
          </w:p>
        </w:tc>
        <w:tc>
          <w:tcPr>
            <w:tcW w:w="2517" w:type="pct"/>
          </w:tcPr>
          <w:p w14:paraId="542A1426" w14:textId="77777777" w:rsidR="006045E4" w:rsidRPr="005952E9" w:rsidRDefault="005952E9" w:rsidP="008A072A">
            <w:pPr>
              <w:pStyle w:val="ConsNonformat"/>
              <w:widowControl/>
              <w:spacing w:before="120"/>
              <w:jc w:val="both"/>
              <w:rPr>
                <w:rFonts w:ascii="Times New Roman" w:hAnsi="Times New Roman"/>
                <w:b/>
                <w:sz w:val="24"/>
                <w:szCs w:val="24"/>
                <w:lang w:val="en-US"/>
              </w:rPr>
            </w:pPr>
            <w:r w:rsidRPr="005952E9">
              <w:rPr>
                <w:rFonts w:ascii="Times New Roman" w:eastAsia="Times New Roman" w:hAnsi="Times New Roman"/>
                <w:sz w:val="24"/>
                <w:szCs w:val="24"/>
                <w:lang w:val="en-US"/>
              </w:rPr>
              <w:t>2.2.5.</w:t>
            </w:r>
            <w:r w:rsidRPr="005952E9">
              <w:rPr>
                <w:rFonts w:ascii="Times New Roman" w:eastAsia="Times New Roman" w:hAnsi="Times New Roman"/>
                <w:sz w:val="24"/>
                <w:szCs w:val="24"/>
                <w:lang w:val="en-US"/>
              </w:rPr>
              <w:tab/>
            </w:r>
            <w:r w:rsidR="008A072A">
              <w:rPr>
                <w:rFonts w:ascii="Times New Roman" w:eastAsia="Times New Roman" w:hAnsi="Times New Roman"/>
                <w:sz w:val="24"/>
                <w:szCs w:val="24"/>
                <w:lang w:val="en-US"/>
              </w:rPr>
              <w:t xml:space="preserve">compensate to the Agent </w:t>
            </w:r>
            <w:r w:rsidRPr="005952E9">
              <w:rPr>
                <w:rFonts w:ascii="Times New Roman" w:eastAsia="Times New Roman" w:hAnsi="Times New Roman"/>
                <w:sz w:val="24"/>
                <w:szCs w:val="24"/>
                <w:lang w:val="en-US"/>
              </w:rPr>
              <w:t xml:space="preserve">the costs of the exchange fee for registration of </w:t>
            </w:r>
            <w:r w:rsidR="008A072A">
              <w:rPr>
                <w:rFonts w:ascii="Times New Roman" w:hAnsi="Times New Roman"/>
                <w:sz w:val="24"/>
                <w:szCs w:val="24"/>
                <w:lang w:val="en-US"/>
              </w:rPr>
              <w:t xml:space="preserve">the transaction (transactions) </w:t>
            </w:r>
            <w:r w:rsidR="008A072A">
              <w:rPr>
                <w:rFonts w:ascii="Times New Roman" w:eastAsia="Times New Roman" w:hAnsi="Times New Roman"/>
                <w:sz w:val="24"/>
                <w:szCs w:val="24"/>
                <w:lang w:val="en-US"/>
              </w:rPr>
              <w:t>at</w:t>
            </w:r>
            <w:r w:rsidRPr="005952E9">
              <w:rPr>
                <w:rFonts w:ascii="Times New Roman" w:eastAsia="Times New Roman" w:hAnsi="Times New Roman"/>
                <w:sz w:val="24"/>
                <w:szCs w:val="24"/>
                <w:lang w:val="en-US"/>
              </w:rPr>
              <w:t xml:space="preserve"> the Exchange to the </w:t>
            </w:r>
            <w:r>
              <w:rPr>
                <w:rFonts w:ascii="Times New Roman" w:eastAsia="Times New Roman" w:hAnsi="Times New Roman"/>
                <w:sz w:val="24"/>
                <w:szCs w:val="24"/>
                <w:lang w:val="en-US"/>
              </w:rPr>
              <w:t>Agent</w:t>
            </w:r>
            <w:r w:rsidRPr="005952E9">
              <w:rPr>
                <w:rFonts w:ascii="Times New Roman" w:eastAsia="Times New Roman" w:hAnsi="Times New Roman"/>
                <w:sz w:val="24"/>
                <w:szCs w:val="24"/>
                <w:lang w:val="en-US"/>
              </w:rPr>
              <w:t>;</w:t>
            </w:r>
          </w:p>
        </w:tc>
      </w:tr>
      <w:tr w:rsidR="006045E4" w:rsidRPr="007874AD" w14:paraId="4B3B583D" w14:textId="77777777" w:rsidTr="002452E0">
        <w:trPr>
          <w:cantSplit/>
        </w:trPr>
        <w:tc>
          <w:tcPr>
            <w:tcW w:w="2483" w:type="pct"/>
          </w:tcPr>
          <w:p w14:paraId="4656FBD3" w14:textId="0DBE21FC" w:rsidR="006045E4" w:rsidRPr="00525C5A" w:rsidRDefault="006045E4" w:rsidP="008864F3">
            <w:pPr>
              <w:pStyle w:val="ConsNonformat"/>
              <w:widowControl/>
              <w:spacing w:before="120"/>
              <w:jc w:val="both"/>
              <w:rPr>
                <w:rFonts w:ascii="Times New Roman" w:eastAsia="Times New Roman" w:hAnsi="Times New Roman"/>
                <w:sz w:val="24"/>
                <w:szCs w:val="24"/>
              </w:rPr>
            </w:pPr>
            <w:r w:rsidRPr="00525C5A">
              <w:rPr>
                <w:rFonts w:ascii="Times New Roman" w:eastAsia="Times New Roman" w:hAnsi="Times New Roman"/>
                <w:sz w:val="24"/>
                <w:szCs w:val="24"/>
              </w:rPr>
              <w:t>2.2.6.</w:t>
            </w:r>
            <w:r w:rsidRPr="00525C5A">
              <w:rPr>
                <w:rFonts w:ascii="Times New Roman" w:eastAsia="Times New Roman" w:hAnsi="Times New Roman"/>
                <w:sz w:val="24"/>
                <w:szCs w:val="24"/>
              </w:rPr>
              <w:tab/>
            </w:r>
            <w:r w:rsidR="00ED1E18" w:rsidRPr="00ED1E18">
              <w:rPr>
                <w:rFonts w:ascii="Times New Roman" w:eastAsia="Times New Roman" w:hAnsi="Times New Roman"/>
                <w:sz w:val="24"/>
                <w:szCs w:val="24"/>
              </w:rPr>
              <w:t>без промедления принять от Поверенного все исполненное им в соответствии с настоящим договором</w:t>
            </w:r>
            <w:r w:rsidR="00D50D78" w:rsidRPr="00525C5A">
              <w:rPr>
                <w:rFonts w:ascii="Times New Roman" w:eastAsia="Times New Roman" w:hAnsi="Times New Roman"/>
                <w:sz w:val="24"/>
                <w:szCs w:val="24"/>
              </w:rPr>
              <w:t>;</w:t>
            </w:r>
          </w:p>
        </w:tc>
        <w:tc>
          <w:tcPr>
            <w:tcW w:w="2517" w:type="pct"/>
          </w:tcPr>
          <w:p w14:paraId="1207AB17" w14:textId="35761FD0" w:rsidR="006045E4" w:rsidRPr="00821714" w:rsidRDefault="005952E9" w:rsidP="00D34E5C">
            <w:pPr>
              <w:pStyle w:val="ConsNonformat"/>
              <w:widowControl/>
              <w:spacing w:before="120"/>
              <w:jc w:val="both"/>
              <w:rPr>
                <w:rFonts w:ascii="Times New Roman" w:eastAsia="Times New Roman" w:hAnsi="Times New Roman"/>
                <w:sz w:val="24"/>
                <w:szCs w:val="24"/>
                <w:lang w:val="en-US"/>
              </w:rPr>
            </w:pPr>
            <w:r w:rsidRPr="00821714">
              <w:rPr>
                <w:rFonts w:ascii="Times New Roman" w:eastAsia="Times New Roman" w:hAnsi="Times New Roman"/>
                <w:sz w:val="24"/>
                <w:szCs w:val="24"/>
                <w:lang w:val="en-US"/>
              </w:rPr>
              <w:t>2.2.6.</w:t>
            </w:r>
            <w:r w:rsidR="00ED1E18" w:rsidRPr="006E335F">
              <w:rPr>
                <w:lang w:val="en-US"/>
              </w:rPr>
              <w:t xml:space="preserve"> </w:t>
            </w:r>
            <w:r w:rsidR="00ED1E18">
              <w:rPr>
                <w:rFonts w:ascii="Times New Roman" w:eastAsia="Times New Roman" w:hAnsi="Times New Roman"/>
                <w:sz w:val="24"/>
                <w:szCs w:val="24"/>
                <w:lang w:val="en-US"/>
              </w:rPr>
              <w:t>p</w:t>
            </w:r>
            <w:r w:rsidR="00ED1E18" w:rsidRPr="006E335F">
              <w:rPr>
                <w:rFonts w:ascii="Times New Roman" w:eastAsia="Times New Roman" w:hAnsi="Times New Roman"/>
                <w:sz w:val="24"/>
                <w:szCs w:val="24"/>
                <w:lang w:val="en-US"/>
              </w:rPr>
              <w:t>romptly accept all deliverables under this Agreement</w:t>
            </w:r>
            <w:r w:rsidR="00005EED" w:rsidRPr="00821714">
              <w:rPr>
                <w:rFonts w:ascii="Times New Roman" w:eastAsia="Times New Roman" w:hAnsi="Times New Roman"/>
                <w:sz w:val="24"/>
                <w:szCs w:val="24"/>
                <w:lang w:val="en-US"/>
              </w:rPr>
              <w:t xml:space="preserve">; </w:t>
            </w:r>
          </w:p>
        </w:tc>
      </w:tr>
      <w:tr w:rsidR="006045E4" w:rsidRPr="007874AD" w14:paraId="29E02047" w14:textId="77777777" w:rsidTr="002452E0">
        <w:trPr>
          <w:cantSplit/>
        </w:trPr>
        <w:tc>
          <w:tcPr>
            <w:tcW w:w="2483" w:type="pct"/>
          </w:tcPr>
          <w:p w14:paraId="3EB4EF8E" w14:textId="77777777" w:rsidR="006045E4" w:rsidRPr="001F1591" w:rsidRDefault="006045E4" w:rsidP="008864F3">
            <w:pPr>
              <w:pStyle w:val="ConsNonformat"/>
              <w:widowControl/>
              <w:spacing w:before="120"/>
              <w:jc w:val="both"/>
              <w:rPr>
                <w:rFonts w:ascii="Times New Roman" w:eastAsia="Times New Roman" w:hAnsi="Times New Roman"/>
                <w:sz w:val="24"/>
                <w:szCs w:val="24"/>
              </w:rPr>
            </w:pPr>
            <w:r w:rsidRPr="00DC4F56">
              <w:rPr>
                <w:rFonts w:ascii="Times New Roman" w:eastAsia="Times New Roman" w:hAnsi="Times New Roman"/>
                <w:sz w:val="24"/>
                <w:szCs w:val="24"/>
              </w:rPr>
              <w:t>2.2.7.</w:t>
            </w:r>
            <w:r w:rsidRPr="00DC4F56">
              <w:rPr>
                <w:rFonts w:ascii="Times New Roman" w:eastAsia="Times New Roman" w:hAnsi="Times New Roman"/>
                <w:sz w:val="24"/>
                <w:szCs w:val="24"/>
              </w:rPr>
              <w:tab/>
              <w:t>в течение трех банковских дней с момента получения от Поверенного акта выполненных работ подписать его и направить Поверенному. При наличии возражений Доверитель возвращает акт с мотивированным отказом в указанный выше срок. В случае неполучения в течение трех банковских дней от Доверителя подписанного акта или мотивированного отказа от н</w:t>
            </w:r>
            <w:r w:rsidR="001F1591">
              <w:rPr>
                <w:rFonts w:ascii="Times New Roman" w:eastAsia="Times New Roman" w:hAnsi="Times New Roman"/>
                <w:sz w:val="24"/>
                <w:szCs w:val="24"/>
              </w:rPr>
              <w:t>его, акт считается подписанным;</w:t>
            </w:r>
          </w:p>
        </w:tc>
        <w:tc>
          <w:tcPr>
            <w:tcW w:w="2517" w:type="pct"/>
          </w:tcPr>
          <w:p w14:paraId="3E56FACB" w14:textId="77777777" w:rsidR="006045E4" w:rsidRPr="005952E9" w:rsidRDefault="005952E9" w:rsidP="008A072A">
            <w:pPr>
              <w:pStyle w:val="ConsNonformat"/>
              <w:widowControl/>
              <w:spacing w:before="120"/>
              <w:jc w:val="both"/>
              <w:rPr>
                <w:rFonts w:ascii="Times New Roman" w:eastAsia="Times New Roman" w:hAnsi="Times New Roman"/>
                <w:sz w:val="24"/>
                <w:szCs w:val="24"/>
                <w:lang w:val="en-US"/>
              </w:rPr>
            </w:pPr>
            <w:r w:rsidRPr="005952E9">
              <w:rPr>
                <w:rFonts w:ascii="Times New Roman" w:eastAsia="Times New Roman" w:hAnsi="Times New Roman"/>
                <w:sz w:val="24"/>
                <w:szCs w:val="24"/>
                <w:lang w:val="en-US"/>
              </w:rPr>
              <w:t>2.2.7.</w:t>
            </w:r>
            <w:r w:rsidRPr="005952E9">
              <w:rPr>
                <w:rFonts w:ascii="Times New Roman" w:eastAsia="Times New Roman" w:hAnsi="Times New Roman"/>
                <w:sz w:val="24"/>
                <w:szCs w:val="24"/>
                <w:lang w:val="en-US"/>
              </w:rPr>
              <w:tab/>
              <w:t xml:space="preserve">sign </w:t>
            </w:r>
            <w:r>
              <w:rPr>
                <w:rFonts w:ascii="Times New Roman" w:hAnsi="Times New Roman"/>
                <w:sz w:val="24"/>
                <w:szCs w:val="24"/>
                <w:lang w:val="en-US"/>
              </w:rPr>
              <w:t xml:space="preserve">the </w:t>
            </w:r>
            <w:r w:rsidRPr="00F21EE7">
              <w:rPr>
                <w:rFonts w:ascii="Times New Roman" w:hAnsi="Times New Roman"/>
                <w:sz w:val="24"/>
                <w:szCs w:val="24"/>
                <w:lang w:val="en-US"/>
              </w:rPr>
              <w:t>Acceptance Certificate</w:t>
            </w:r>
            <w:r>
              <w:rPr>
                <w:rFonts w:ascii="Times New Roman" w:hAnsi="Times New Roman"/>
                <w:sz w:val="24"/>
                <w:szCs w:val="24"/>
                <w:lang w:val="en-US"/>
              </w:rPr>
              <w:t xml:space="preserve"> of Services Rendered</w:t>
            </w:r>
            <w:r w:rsidRPr="005952E9">
              <w:rPr>
                <w:rFonts w:ascii="Times New Roman" w:eastAsia="Times New Roman" w:hAnsi="Times New Roman"/>
                <w:sz w:val="24"/>
                <w:szCs w:val="24"/>
                <w:lang w:val="en-US"/>
              </w:rPr>
              <w:t xml:space="preserve"> within three bank</w:t>
            </w:r>
            <w:r w:rsidR="008A072A">
              <w:rPr>
                <w:rFonts w:ascii="Times New Roman" w:eastAsia="Times New Roman" w:hAnsi="Times New Roman"/>
                <w:sz w:val="24"/>
                <w:szCs w:val="24"/>
                <w:lang w:val="en-US"/>
              </w:rPr>
              <w:t>ing</w:t>
            </w:r>
            <w:r w:rsidRPr="005952E9">
              <w:rPr>
                <w:rFonts w:ascii="Times New Roman" w:eastAsia="Times New Roman" w:hAnsi="Times New Roman"/>
                <w:sz w:val="24"/>
                <w:szCs w:val="24"/>
                <w:lang w:val="en-US"/>
              </w:rPr>
              <w:t xml:space="preserve"> days from </w:t>
            </w:r>
            <w:r w:rsidR="008A072A">
              <w:rPr>
                <w:rFonts w:ascii="Times New Roman" w:eastAsia="Times New Roman" w:hAnsi="Times New Roman"/>
                <w:sz w:val="24"/>
                <w:szCs w:val="24"/>
                <w:lang w:val="en-US"/>
              </w:rPr>
              <w:t>its</w:t>
            </w:r>
            <w:r w:rsidRPr="005952E9">
              <w:rPr>
                <w:rFonts w:ascii="Times New Roman" w:eastAsia="Times New Roman" w:hAnsi="Times New Roman"/>
                <w:sz w:val="24"/>
                <w:szCs w:val="24"/>
                <w:lang w:val="en-US"/>
              </w:rPr>
              <w:t xml:space="preserve"> receipt</w:t>
            </w:r>
            <w:r w:rsidR="008A072A">
              <w:rPr>
                <w:rFonts w:ascii="Times New Roman" w:eastAsia="Times New Roman" w:hAnsi="Times New Roman"/>
                <w:sz w:val="24"/>
                <w:szCs w:val="24"/>
                <w:lang w:val="en-US"/>
              </w:rPr>
              <w:t xml:space="preserve"> from the Agent</w:t>
            </w:r>
            <w:r w:rsidRPr="005952E9">
              <w:rPr>
                <w:rFonts w:ascii="Times New Roman" w:eastAsia="Times New Roman" w:hAnsi="Times New Roman"/>
                <w:sz w:val="24"/>
                <w:szCs w:val="24"/>
                <w:lang w:val="en-US"/>
              </w:rPr>
              <w:t xml:space="preserve"> and send it back to the </w:t>
            </w:r>
            <w:r>
              <w:rPr>
                <w:rFonts w:ascii="Times New Roman" w:eastAsia="Times New Roman" w:hAnsi="Times New Roman"/>
                <w:sz w:val="24"/>
                <w:szCs w:val="24"/>
                <w:lang w:val="en-US"/>
              </w:rPr>
              <w:t>Agent</w:t>
            </w:r>
            <w:r w:rsidRPr="005952E9">
              <w:rPr>
                <w:rFonts w:ascii="Times New Roman" w:eastAsia="Times New Roman" w:hAnsi="Times New Roman"/>
                <w:sz w:val="24"/>
                <w:szCs w:val="24"/>
                <w:lang w:val="en-US"/>
              </w:rPr>
              <w:t>. If there are any objections</w:t>
            </w:r>
            <w:r w:rsidR="008A072A">
              <w:rPr>
                <w:rFonts w:ascii="Times New Roman" w:eastAsia="Times New Roman" w:hAnsi="Times New Roman"/>
                <w:sz w:val="24"/>
                <w:szCs w:val="24"/>
                <w:lang w:val="en-US"/>
              </w:rPr>
              <w:t>,</w:t>
            </w:r>
            <w:r w:rsidRPr="005952E9">
              <w:rPr>
                <w:rFonts w:ascii="Times New Roman" w:eastAsia="Times New Roman" w:hAnsi="Times New Roman"/>
                <w:sz w:val="24"/>
                <w:szCs w:val="24"/>
                <w:lang w:val="en-US"/>
              </w:rPr>
              <w:t xml:space="preserve"> the </w:t>
            </w:r>
            <w:r>
              <w:rPr>
                <w:rFonts w:ascii="Times New Roman" w:eastAsia="Times New Roman" w:hAnsi="Times New Roman"/>
                <w:sz w:val="24"/>
                <w:szCs w:val="24"/>
                <w:lang w:val="en-US"/>
              </w:rPr>
              <w:t>Principal</w:t>
            </w:r>
            <w:r w:rsidRPr="005952E9">
              <w:rPr>
                <w:rFonts w:ascii="Times New Roman" w:eastAsia="Times New Roman" w:hAnsi="Times New Roman"/>
                <w:sz w:val="24"/>
                <w:szCs w:val="24"/>
                <w:lang w:val="en-US"/>
              </w:rPr>
              <w:t xml:space="preserve"> returns it with </w:t>
            </w:r>
            <w:r w:rsidR="008A072A" w:rsidRPr="005952E9">
              <w:rPr>
                <w:rFonts w:ascii="Times New Roman" w:eastAsia="Times New Roman" w:hAnsi="Times New Roman"/>
                <w:sz w:val="24"/>
                <w:szCs w:val="24"/>
                <w:lang w:val="en-US"/>
              </w:rPr>
              <w:t xml:space="preserve">reasonable </w:t>
            </w:r>
            <w:r w:rsidRPr="005952E9">
              <w:rPr>
                <w:rFonts w:ascii="Times New Roman" w:eastAsia="Times New Roman" w:hAnsi="Times New Roman"/>
                <w:sz w:val="24"/>
                <w:szCs w:val="24"/>
                <w:lang w:val="en-US"/>
              </w:rPr>
              <w:t xml:space="preserve">refusal within </w:t>
            </w:r>
            <w:r w:rsidR="008A072A">
              <w:rPr>
                <w:rFonts w:ascii="Times New Roman" w:eastAsia="Times New Roman" w:hAnsi="Times New Roman"/>
                <w:sz w:val="24"/>
                <w:szCs w:val="24"/>
                <w:lang w:val="en-US"/>
              </w:rPr>
              <w:t xml:space="preserve">stated above time period. In </w:t>
            </w:r>
            <w:r w:rsidRPr="005952E9">
              <w:rPr>
                <w:rFonts w:ascii="Times New Roman" w:eastAsia="Times New Roman" w:hAnsi="Times New Roman"/>
                <w:sz w:val="24"/>
                <w:szCs w:val="24"/>
                <w:lang w:val="en-US"/>
              </w:rPr>
              <w:t xml:space="preserve">case of non-receipt of </w:t>
            </w:r>
            <w:r w:rsidR="008A072A">
              <w:rPr>
                <w:rFonts w:ascii="Times New Roman" w:eastAsia="Times New Roman" w:hAnsi="Times New Roman"/>
                <w:sz w:val="24"/>
                <w:szCs w:val="24"/>
                <w:lang w:val="en-US"/>
              </w:rPr>
              <w:t>this</w:t>
            </w:r>
            <w:r w:rsidRPr="005952E9">
              <w:rPr>
                <w:rFonts w:ascii="Times New Roman" w:eastAsia="Times New Roman" w:hAnsi="Times New Roman"/>
                <w:sz w:val="24"/>
                <w:szCs w:val="24"/>
                <w:lang w:val="en-US"/>
              </w:rPr>
              <w:t xml:space="preserve"> act </w:t>
            </w:r>
            <w:r w:rsidR="008A072A">
              <w:rPr>
                <w:rFonts w:ascii="Times New Roman" w:eastAsia="Times New Roman" w:hAnsi="Times New Roman"/>
                <w:sz w:val="24"/>
                <w:szCs w:val="24"/>
                <w:lang w:val="en-US"/>
              </w:rPr>
              <w:t xml:space="preserve">from the Principal </w:t>
            </w:r>
            <w:r w:rsidRPr="005952E9">
              <w:rPr>
                <w:rFonts w:ascii="Times New Roman" w:eastAsia="Times New Roman" w:hAnsi="Times New Roman"/>
                <w:sz w:val="24"/>
                <w:szCs w:val="24"/>
                <w:lang w:val="en-US"/>
              </w:rPr>
              <w:t xml:space="preserve">or reasonable refusal </w:t>
            </w:r>
            <w:r w:rsidR="008A072A">
              <w:rPr>
                <w:rFonts w:ascii="Times New Roman" w:eastAsia="Times New Roman" w:hAnsi="Times New Roman"/>
                <w:sz w:val="24"/>
                <w:szCs w:val="24"/>
                <w:lang w:val="en-US"/>
              </w:rPr>
              <w:t xml:space="preserve">from it </w:t>
            </w:r>
            <w:r w:rsidRPr="005952E9">
              <w:rPr>
                <w:rFonts w:ascii="Times New Roman" w:eastAsia="Times New Roman" w:hAnsi="Times New Roman"/>
                <w:sz w:val="24"/>
                <w:szCs w:val="24"/>
                <w:lang w:val="en-US"/>
              </w:rPr>
              <w:t>within three bank</w:t>
            </w:r>
            <w:r w:rsidR="008A072A">
              <w:rPr>
                <w:rFonts w:ascii="Times New Roman" w:eastAsia="Times New Roman" w:hAnsi="Times New Roman"/>
                <w:sz w:val="24"/>
                <w:szCs w:val="24"/>
                <w:lang w:val="en-US"/>
              </w:rPr>
              <w:t>ing</w:t>
            </w:r>
            <w:r w:rsidRPr="005952E9">
              <w:rPr>
                <w:rFonts w:ascii="Times New Roman" w:eastAsia="Times New Roman" w:hAnsi="Times New Roman"/>
                <w:sz w:val="24"/>
                <w:szCs w:val="24"/>
                <w:lang w:val="en-US"/>
              </w:rPr>
              <w:t xml:space="preserve"> days, </w:t>
            </w:r>
            <w:r w:rsidR="008A072A">
              <w:rPr>
                <w:rFonts w:ascii="Times New Roman" w:eastAsia="Times New Roman" w:hAnsi="Times New Roman"/>
                <w:sz w:val="24"/>
                <w:szCs w:val="24"/>
                <w:lang w:val="en-US"/>
              </w:rPr>
              <w:t>the</w:t>
            </w:r>
            <w:r w:rsidRPr="005952E9">
              <w:rPr>
                <w:rFonts w:ascii="Times New Roman" w:eastAsia="Times New Roman" w:hAnsi="Times New Roman"/>
                <w:sz w:val="24"/>
                <w:szCs w:val="24"/>
                <w:lang w:val="en-US"/>
              </w:rPr>
              <w:t xml:space="preserve"> act is considered to be signed;</w:t>
            </w:r>
          </w:p>
        </w:tc>
      </w:tr>
      <w:tr w:rsidR="006045E4" w:rsidRPr="007874AD" w14:paraId="3131390D" w14:textId="77777777" w:rsidTr="002452E0">
        <w:trPr>
          <w:cantSplit/>
        </w:trPr>
        <w:tc>
          <w:tcPr>
            <w:tcW w:w="2483" w:type="pct"/>
          </w:tcPr>
          <w:p w14:paraId="1643182A" w14:textId="77777777" w:rsidR="006045E4" w:rsidRPr="00DC4F56" w:rsidRDefault="006045E4" w:rsidP="008864F3">
            <w:pPr>
              <w:pStyle w:val="ConsNonformat"/>
              <w:widowControl/>
              <w:spacing w:before="120"/>
              <w:jc w:val="both"/>
              <w:rPr>
                <w:rFonts w:ascii="Times New Roman" w:eastAsia="Times New Roman" w:hAnsi="Times New Roman"/>
                <w:sz w:val="24"/>
                <w:szCs w:val="24"/>
              </w:rPr>
            </w:pPr>
            <w:r w:rsidRPr="00DC4F56">
              <w:rPr>
                <w:rFonts w:ascii="Times New Roman" w:hAnsi="Times New Roman"/>
                <w:sz w:val="24"/>
                <w:szCs w:val="24"/>
              </w:rPr>
              <w:t>2.2.8.</w:t>
            </w:r>
            <w:r w:rsidRPr="00DC4F56">
              <w:rPr>
                <w:rFonts w:ascii="Times New Roman" w:hAnsi="Times New Roman"/>
                <w:sz w:val="24"/>
                <w:szCs w:val="24"/>
              </w:rPr>
              <w:tab/>
              <w:t>предоставить Поверенному документы, подтверждающие исполнение обязательств по биржевым сделкам, форма и порядок представления которых утверждается Биржей.</w:t>
            </w:r>
          </w:p>
        </w:tc>
        <w:tc>
          <w:tcPr>
            <w:tcW w:w="2517" w:type="pct"/>
          </w:tcPr>
          <w:p w14:paraId="2702CAF7" w14:textId="77777777" w:rsidR="006045E4" w:rsidRPr="005952E9" w:rsidRDefault="005952E9" w:rsidP="008A072A">
            <w:pPr>
              <w:pStyle w:val="ConsNonformat"/>
              <w:widowControl/>
              <w:spacing w:before="120"/>
              <w:jc w:val="both"/>
              <w:rPr>
                <w:rFonts w:ascii="Times New Roman" w:eastAsia="Times New Roman" w:hAnsi="Times New Roman"/>
                <w:sz w:val="24"/>
                <w:szCs w:val="24"/>
                <w:lang w:val="en-US"/>
              </w:rPr>
            </w:pPr>
            <w:r w:rsidRPr="005952E9">
              <w:rPr>
                <w:rFonts w:ascii="Times New Roman" w:hAnsi="Times New Roman"/>
                <w:sz w:val="24"/>
                <w:szCs w:val="24"/>
                <w:lang w:val="en-US"/>
              </w:rPr>
              <w:t>2.2.8.</w:t>
            </w:r>
            <w:r w:rsidRPr="005952E9">
              <w:rPr>
                <w:rFonts w:ascii="Times New Roman" w:hAnsi="Times New Roman"/>
                <w:sz w:val="24"/>
                <w:szCs w:val="24"/>
                <w:lang w:val="en-US"/>
              </w:rPr>
              <w:tab/>
            </w:r>
            <w:r w:rsidRPr="006175D1">
              <w:rPr>
                <w:rFonts w:ascii="Times New Roman" w:hAnsi="Times New Roman"/>
                <w:sz w:val="24"/>
                <w:szCs w:val="24"/>
                <w:lang w:val="en-US"/>
              </w:rPr>
              <w:t xml:space="preserve">provide </w:t>
            </w:r>
            <w:r>
              <w:rPr>
                <w:rFonts w:ascii="Times New Roman" w:hAnsi="Times New Roman"/>
                <w:sz w:val="24"/>
                <w:szCs w:val="24"/>
                <w:lang w:val="en-US"/>
              </w:rPr>
              <w:t>the Agent with</w:t>
            </w:r>
            <w:r w:rsidRPr="006175D1">
              <w:rPr>
                <w:rFonts w:ascii="Times New Roman" w:hAnsi="Times New Roman"/>
                <w:sz w:val="24"/>
                <w:szCs w:val="24"/>
                <w:lang w:val="en-US"/>
              </w:rPr>
              <w:t xml:space="preserve"> the documents </w:t>
            </w:r>
            <w:r w:rsidR="00B350D8">
              <w:rPr>
                <w:rFonts w:ascii="Times New Roman" w:hAnsi="Times New Roman"/>
                <w:sz w:val="24"/>
                <w:szCs w:val="24"/>
                <w:lang w:val="en-US"/>
              </w:rPr>
              <w:t>confirming</w:t>
            </w:r>
            <w:r w:rsidRPr="006175D1">
              <w:rPr>
                <w:rFonts w:ascii="Times New Roman" w:hAnsi="Times New Roman"/>
                <w:sz w:val="24"/>
                <w:szCs w:val="24"/>
                <w:lang w:val="en-US"/>
              </w:rPr>
              <w:t xml:space="preserve"> fulfillment of the obligation</w:t>
            </w:r>
            <w:r>
              <w:rPr>
                <w:rFonts w:ascii="Times New Roman" w:hAnsi="Times New Roman"/>
                <w:sz w:val="24"/>
                <w:szCs w:val="24"/>
                <w:lang w:val="en-US"/>
              </w:rPr>
              <w:t xml:space="preserve">s </w:t>
            </w:r>
            <w:r w:rsidR="00B350D8">
              <w:rPr>
                <w:rFonts w:ascii="Times New Roman" w:hAnsi="Times New Roman"/>
                <w:sz w:val="24"/>
                <w:szCs w:val="24"/>
                <w:lang w:val="en-US"/>
              </w:rPr>
              <w:t>under</w:t>
            </w:r>
            <w:r>
              <w:rPr>
                <w:rFonts w:ascii="Times New Roman" w:hAnsi="Times New Roman"/>
                <w:sz w:val="24"/>
                <w:szCs w:val="24"/>
                <w:lang w:val="en-US"/>
              </w:rPr>
              <w:t xml:space="preserve"> the exchange transactions</w:t>
            </w:r>
            <w:r w:rsidR="00B350D8">
              <w:rPr>
                <w:rFonts w:ascii="Times New Roman" w:hAnsi="Times New Roman"/>
                <w:sz w:val="24"/>
                <w:szCs w:val="24"/>
                <w:lang w:val="en-US"/>
              </w:rPr>
              <w:t xml:space="preserve"> in accordance with the f</w:t>
            </w:r>
            <w:r w:rsidRPr="006175D1">
              <w:rPr>
                <w:rFonts w:ascii="Times New Roman" w:hAnsi="Times New Roman"/>
                <w:sz w:val="24"/>
                <w:szCs w:val="24"/>
                <w:lang w:val="en-US"/>
              </w:rPr>
              <w:t xml:space="preserve">orm and </w:t>
            </w:r>
            <w:r w:rsidR="00B350D8">
              <w:rPr>
                <w:rFonts w:ascii="Times New Roman" w:hAnsi="Times New Roman"/>
                <w:sz w:val="24"/>
                <w:szCs w:val="24"/>
                <w:lang w:val="en-US"/>
              </w:rPr>
              <w:t xml:space="preserve">in the </w:t>
            </w:r>
            <w:r w:rsidRPr="006175D1">
              <w:rPr>
                <w:rFonts w:ascii="Times New Roman" w:hAnsi="Times New Roman"/>
                <w:sz w:val="24"/>
                <w:szCs w:val="24"/>
                <w:lang w:val="en-US"/>
              </w:rPr>
              <w:t>order approved by the Exchange.</w:t>
            </w:r>
          </w:p>
        </w:tc>
      </w:tr>
      <w:tr w:rsidR="006045E4" w:rsidRPr="00006482" w14:paraId="643447CF" w14:textId="77777777" w:rsidTr="002452E0">
        <w:trPr>
          <w:cantSplit/>
        </w:trPr>
        <w:tc>
          <w:tcPr>
            <w:tcW w:w="2483" w:type="pct"/>
          </w:tcPr>
          <w:p w14:paraId="486680F6" w14:textId="77777777" w:rsidR="006045E4" w:rsidRPr="00DC4F56" w:rsidRDefault="006045E4" w:rsidP="008864F3">
            <w:pPr>
              <w:pStyle w:val="ConsNormal"/>
              <w:spacing w:before="120"/>
              <w:ind w:firstLine="0"/>
              <w:jc w:val="center"/>
              <w:rPr>
                <w:rFonts w:ascii="Times New Roman" w:hAnsi="Times New Roman"/>
                <w:sz w:val="24"/>
                <w:szCs w:val="24"/>
              </w:rPr>
            </w:pPr>
            <w:r w:rsidRPr="00DC4F56">
              <w:rPr>
                <w:rFonts w:ascii="Times New Roman" w:hAnsi="Times New Roman"/>
                <w:b/>
                <w:sz w:val="24"/>
                <w:szCs w:val="24"/>
              </w:rPr>
              <w:t xml:space="preserve">3. </w:t>
            </w:r>
            <w:r w:rsidRPr="00DC4F56">
              <w:rPr>
                <w:rFonts w:ascii="Times New Roman" w:hAnsi="Times New Roman"/>
                <w:b/>
                <w:caps/>
                <w:sz w:val="24"/>
                <w:szCs w:val="24"/>
              </w:rPr>
              <w:t>Расчеты</w:t>
            </w:r>
          </w:p>
        </w:tc>
        <w:tc>
          <w:tcPr>
            <w:tcW w:w="2517" w:type="pct"/>
          </w:tcPr>
          <w:p w14:paraId="1F6E4405" w14:textId="77777777" w:rsidR="006045E4" w:rsidRPr="00B27701" w:rsidRDefault="00591958" w:rsidP="008864F3">
            <w:pPr>
              <w:pStyle w:val="ConsNormal"/>
              <w:spacing w:before="120"/>
              <w:ind w:firstLine="0"/>
              <w:jc w:val="center"/>
              <w:rPr>
                <w:rFonts w:ascii="Times New Roman" w:hAnsi="Times New Roman"/>
                <w:b/>
                <w:sz w:val="24"/>
                <w:szCs w:val="24"/>
                <w:lang w:val="en-US"/>
              </w:rPr>
            </w:pPr>
            <w:r w:rsidRPr="00DC4F56">
              <w:rPr>
                <w:rFonts w:ascii="Times New Roman" w:hAnsi="Times New Roman"/>
                <w:b/>
                <w:sz w:val="24"/>
                <w:szCs w:val="24"/>
              </w:rPr>
              <w:t xml:space="preserve">3. </w:t>
            </w:r>
            <w:r w:rsidR="00B27701">
              <w:rPr>
                <w:rFonts w:ascii="Times New Roman" w:hAnsi="Times New Roman"/>
                <w:b/>
                <w:sz w:val="24"/>
                <w:szCs w:val="24"/>
                <w:lang w:val="en-US"/>
              </w:rPr>
              <w:t>SETTLEMENT OF ACCOUNTS</w:t>
            </w:r>
          </w:p>
        </w:tc>
      </w:tr>
      <w:tr w:rsidR="006045E4" w:rsidRPr="007874AD" w14:paraId="08159012" w14:textId="77777777" w:rsidTr="002452E0">
        <w:trPr>
          <w:cantSplit/>
        </w:trPr>
        <w:tc>
          <w:tcPr>
            <w:tcW w:w="2483" w:type="pct"/>
          </w:tcPr>
          <w:p w14:paraId="44B3C1CA" w14:textId="1CD6E7F9" w:rsidR="006045E4" w:rsidRPr="00ED1E18" w:rsidRDefault="006045E4" w:rsidP="00ED1E18">
            <w:pPr>
              <w:pStyle w:val="ConsNonformat"/>
              <w:widowControl/>
              <w:autoSpaceDE w:val="0"/>
              <w:autoSpaceDN w:val="0"/>
              <w:adjustRightInd w:val="0"/>
              <w:jc w:val="both"/>
              <w:rPr>
                <w:rFonts w:ascii="Times New Roman" w:hAnsi="Times New Roman"/>
                <w:sz w:val="22"/>
                <w:szCs w:val="22"/>
              </w:rPr>
            </w:pPr>
            <w:r w:rsidRPr="00B350D8">
              <w:rPr>
                <w:rFonts w:ascii="Times New Roman" w:hAnsi="Times New Roman"/>
                <w:sz w:val="24"/>
                <w:szCs w:val="24"/>
              </w:rPr>
              <w:t xml:space="preserve">3.1.  Доверитель выплачивает Поверенному вознаграждение в размере </w:t>
            </w:r>
            <w:r w:rsidR="00525C5A">
              <w:rPr>
                <w:rFonts w:ascii="Times New Roman" w:hAnsi="Times New Roman"/>
                <w:sz w:val="24"/>
                <w:szCs w:val="24"/>
              </w:rPr>
              <w:t>____</w:t>
            </w:r>
            <w:r w:rsidRPr="00B350D8">
              <w:rPr>
                <w:rFonts w:ascii="Times New Roman" w:hAnsi="Times New Roman"/>
                <w:sz w:val="24"/>
                <w:szCs w:val="24"/>
              </w:rPr>
              <w:t xml:space="preserve">% от суммы сделок, заключенных Поверенным от имени  и за счет Доверителя по итогам одной торговой сессии, </w:t>
            </w:r>
            <w:r w:rsidR="00ED1E18" w:rsidRPr="00ED1E18">
              <w:rPr>
                <w:rFonts w:ascii="Times New Roman" w:hAnsi="Times New Roman"/>
                <w:sz w:val="24"/>
                <w:szCs w:val="24"/>
              </w:rPr>
              <w:t>, но не менее 2000 долларов США в эквиваленте валюты платежа; и НДС 20% от суммы вознаграждения</w:t>
            </w:r>
            <w:r w:rsidRPr="00ED1E18">
              <w:rPr>
                <w:rFonts w:ascii="Times New Roman" w:hAnsi="Times New Roman"/>
                <w:sz w:val="24"/>
                <w:szCs w:val="24"/>
              </w:rPr>
              <w:t>.</w:t>
            </w:r>
          </w:p>
        </w:tc>
        <w:tc>
          <w:tcPr>
            <w:tcW w:w="2517" w:type="pct"/>
          </w:tcPr>
          <w:p w14:paraId="3F1E4A4F" w14:textId="58068ADF" w:rsidR="006045E4" w:rsidRPr="008864F3" w:rsidRDefault="00B27701" w:rsidP="00525C5A">
            <w:pPr>
              <w:pStyle w:val="ConsNonformat"/>
              <w:widowControl/>
              <w:spacing w:before="120"/>
              <w:jc w:val="both"/>
              <w:rPr>
                <w:rFonts w:ascii="Times New Roman" w:hAnsi="Times New Roman"/>
                <w:sz w:val="24"/>
                <w:szCs w:val="24"/>
                <w:lang w:val="en-US"/>
              </w:rPr>
            </w:pPr>
            <w:r w:rsidRPr="008864F3">
              <w:rPr>
                <w:rFonts w:ascii="Times New Roman" w:hAnsi="Times New Roman"/>
                <w:sz w:val="24"/>
                <w:szCs w:val="24"/>
                <w:lang w:val="en-US"/>
              </w:rPr>
              <w:t xml:space="preserve">3.1. The Principal shall pay to the Agent </w:t>
            </w:r>
            <w:r w:rsidR="007D3170" w:rsidRPr="008864F3">
              <w:rPr>
                <w:rFonts w:ascii="Times New Roman" w:hAnsi="Times New Roman"/>
                <w:sz w:val="24"/>
                <w:szCs w:val="24"/>
                <w:lang w:val="en-US"/>
              </w:rPr>
              <w:t xml:space="preserve">remuneration </w:t>
            </w:r>
            <w:r w:rsidRPr="008864F3">
              <w:rPr>
                <w:rFonts w:ascii="Times New Roman" w:hAnsi="Times New Roman"/>
                <w:sz w:val="24"/>
                <w:szCs w:val="24"/>
                <w:lang w:val="en-US"/>
              </w:rPr>
              <w:t xml:space="preserve">amounting to </w:t>
            </w:r>
            <w:r w:rsidR="00525C5A" w:rsidRPr="00525C5A">
              <w:rPr>
                <w:rFonts w:ascii="Times New Roman" w:hAnsi="Times New Roman"/>
                <w:sz w:val="24"/>
                <w:szCs w:val="24"/>
                <w:lang w:val="en-US"/>
              </w:rPr>
              <w:t>_________</w:t>
            </w:r>
            <w:r w:rsidRPr="008864F3">
              <w:rPr>
                <w:rFonts w:ascii="Times New Roman" w:hAnsi="Times New Roman"/>
                <w:sz w:val="24"/>
                <w:szCs w:val="24"/>
                <w:lang w:val="en-US"/>
              </w:rPr>
              <w:t xml:space="preserve">% of the amount of </w:t>
            </w:r>
            <w:r w:rsidR="008A072A">
              <w:rPr>
                <w:rFonts w:ascii="Times New Roman" w:hAnsi="Times New Roman"/>
                <w:sz w:val="24"/>
                <w:szCs w:val="24"/>
                <w:lang w:val="en-US"/>
              </w:rPr>
              <w:t xml:space="preserve">the </w:t>
            </w:r>
            <w:r w:rsidRPr="008864F3">
              <w:rPr>
                <w:rFonts w:ascii="Times New Roman" w:hAnsi="Times New Roman"/>
                <w:sz w:val="24"/>
                <w:szCs w:val="24"/>
                <w:lang w:val="en-US"/>
              </w:rPr>
              <w:t xml:space="preserve">transactions concluded by the Agent on behalf </w:t>
            </w:r>
            <w:r w:rsidR="007D3170" w:rsidRPr="008864F3">
              <w:rPr>
                <w:rFonts w:ascii="Times New Roman" w:hAnsi="Times New Roman"/>
                <w:sz w:val="24"/>
                <w:szCs w:val="24"/>
                <w:lang w:val="en-US"/>
              </w:rPr>
              <w:t xml:space="preserve">of </w:t>
            </w:r>
            <w:r w:rsidRPr="008864F3">
              <w:rPr>
                <w:rFonts w:ascii="Times New Roman" w:hAnsi="Times New Roman"/>
                <w:sz w:val="24"/>
                <w:szCs w:val="24"/>
                <w:lang w:val="en-US"/>
              </w:rPr>
              <w:t>and at the expense of the Principal as a result of one trading session</w:t>
            </w:r>
            <w:r w:rsidR="000D3600" w:rsidRPr="006E335F">
              <w:rPr>
                <w:rFonts w:ascii="Times New Roman" w:hAnsi="Times New Roman"/>
                <w:sz w:val="24"/>
                <w:szCs w:val="24"/>
                <w:lang w:val="en-US"/>
              </w:rPr>
              <w:t>, but not less than USD 2,000 (or equivalent in payment currency)</w:t>
            </w:r>
            <w:r w:rsidRPr="008864F3">
              <w:rPr>
                <w:rFonts w:ascii="Times New Roman" w:hAnsi="Times New Roman"/>
                <w:sz w:val="24"/>
                <w:szCs w:val="24"/>
                <w:lang w:val="en-US"/>
              </w:rPr>
              <w:t>; and 20%</w:t>
            </w:r>
            <w:r w:rsidR="007D3170" w:rsidRPr="008864F3">
              <w:rPr>
                <w:rFonts w:ascii="Times New Roman" w:hAnsi="Times New Roman"/>
                <w:sz w:val="24"/>
                <w:szCs w:val="24"/>
                <w:lang w:val="en-US"/>
              </w:rPr>
              <w:t xml:space="preserve"> VAT</w:t>
            </w:r>
            <w:r w:rsidRPr="008864F3">
              <w:rPr>
                <w:rFonts w:ascii="Times New Roman" w:hAnsi="Times New Roman"/>
                <w:sz w:val="24"/>
                <w:szCs w:val="24"/>
                <w:lang w:val="en-US"/>
              </w:rPr>
              <w:t xml:space="preserve"> </w:t>
            </w:r>
            <w:r w:rsidR="007D3170" w:rsidRPr="008864F3">
              <w:rPr>
                <w:rFonts w:ascii="Times New Roman" w:hAnsi="Times New Roman"/>
                <w:sz w:val="24"/>
                <w:szCs w:val="24"/>
                <w:lang w:val="en-US"/>
              </w:rPr>
              <w:t>of the amount of remuneration.</w:t>
            </w:r>
          </w:p>
        </w:tc>
      </w:tr>
      <w:tr w:rsidR="006045E4" w:rsidRPr="007874AD" w14:paraId="6134CE8A" w14:textId="77777777" w:rsidTr="002452E0">
        <w:trPr>
          <w:cantSplit/>
        </w:trPr>
        <w:tc>
          <w:tcPr>
            <w:tcW w:w="2483" w:type="pct"/>
          </w:tcPr>
          <w:p w14:paraId="2BFC919B" w14:textId="46032371" w:rsidR="006045E4" w:rsidRPr="00B350D8" w:rsidRDefault="006045E4" w:rsidP="001F1591">
            <w:pPr>
              <w:pStyle w:val="ConsNonformat"/>
              <w:widowControl/>
              <w:spacing w:before="120"/>
              <w:jc w:val="both"/>
              <w:rPr>
                <w:rFonts w:ascii="Times New Roman" w:hAnsi="Times New Roman"/>
                <w:sz w:val="24"/>
                <w:szCs w:val="24"/>
              </w:rPr>
            </w:pPr>
            <w:r w:rsidRPr="00B350D8">
              <w:rPr>
                <w:rFonts w:ascii="Times New Roman" w:hAnsi="Times New Roman"/>
                <w:sz w:val="24"/>
                <w:szCs w:val="24"/>
              </w:rPr>
              <w:lastRenderedPageBreak/>
              <w:t>3.2.</w:t>
            </w:r>
            <w:r w:rsidR="00793E0A">
              <w:rPr>
                <w:rFonts w:ascii="Times New Roman" w:hAnsi="Times New Roman"/>
                <w:sz w:val="24"/>
                <w:szCs w:val="24"/>
              </w:rPr>
              <w:t xml:space="preserve"> </w:t>
            </w:r>
            <w:r w:rsidR="00097C7C" w:rsidRPr="00097C7C">
              <w:rPr>
                <w:rFonts w:ascii="Times New Roman" w:hAnsi="Times New Roman"/>
                <w:sz w:val="24"/>
                <w:szCs w:val="24"/>
              </w:rPr>
              <w:t xml:space="preserve">Доверитель возмещает Поверенному расходы по уплате биржевого сбора в размере </w:t>
            </w:r>
            <w:r w:rsidR="00CB4201" w:rsidRPr="00CB4201">
              <w:rPr>
                <w:rFonts w:ascii="Times New Roman" w:hAnsi="Times New Roman"/>
                <w:sz w:val="24"/>
                <w:szCs w:val="24"/>
              </w:rPr>
              <w:t>Ставки биржевого сбора, взимаемого ОАО «Белорусская универсальная товарная биржа» (размещается на официальном сайте www.butb.by) и НДС 20% от суммы биржевого сбора</w:t>
            </w:r>
            <w:r w:rsidR="00097C7C" w:rsidRPr="00097C7C">
              <w:rPr>
                <w:rFonts w:ascii="Times New Roman" w:hAnsi="Times New Roman"/>
                <w:sz w:val="24"/>
                <w:szCs w:val="24"/>
              </w:rPr>
              <w:t>.</w:t>
            </w:r>
          </w:p>
        </w:tc>
        <w:tc>
          <w:tcPr>
            <w:tcW w:w="2517" w:type="pct"/>
          </w:tcPr>
          <w:p w14:paraId="274A1C84" w14:textId="05E60A5C" w:rsidR="006045E4" w:rsidRPr="008864F3" w:rsidRDefault="007D3170" w:rsidP="008864F3">
            <w:pPr>
              <w:pStyle w:val="ConsNonformat"/>
              <w:widowControl/>
              <w:spacing w:before="120"/>
              <w:jc w:val="both"/>
              <w:rPr>
                <w:rFonts w:ascii="Times New Roman" w:hAnsi="Times New Roman"/>
                <w:sz w:val="24"/>
                <w:szCs w:val="24"/>
                <w:lang w:val="en-US"/>
              </w:rPr>
            </w:pPr>
            <w:r w:rsidRPr="00821714">
              <w:rPr>
                <w:rFonts w:ascii="Times New Roman" w:hAnsi="Times New Roman"/>
                <w:sz w:val="24"/>
                <w:szCs w:val="24"/>
                <w:lang w:val="en-US"/>
              </w:rPr>
              <w:t xml:space="preserve">3.2. </w:t>
            </w:r>
            <w:r w:rsidR="00CB4201" w:rsidRPr="006E335F">
              <w:rPr>
                <w:rFonts w:ascii="Times New Roman" w:hAnsi="Times New Roman"/>
                <w:sz w:val="24"/>
                <w:szCs w:val="24"/>
                <w:lang w:val="en-US"/>
              </w:rPr>
              <w:t>The Principal shall reimburse the Agent the Exchange registration fee in the amount determined by the Exchange Board (published on </w:t>
            </w:r>
            <w:hyperlink r:id="rId7" w:tgtFrame="_blank" w:history="1">
              <w:r w:rsidR="00CB4201" w:rsidRPr="006E335F">
                <w:rPr>
                  <w:rFonts w:ascii="Times New Roman" w:hAnsi="Times New Roman"/>
                  <w:sz w:val="24"/>
                  <w:szCs w:val="24"/>
                  <w:lang w:val="en-US"/>
                </w:rPr>
                <w:t>www.butb.by</w:t>
              </w:r>
            </w:hyperlink>
            <w:r w:rsidR="00CB4201" w:rsidRPr="006E335F">
              <w:rPr>
                <w:rFonts w:ascii="Times New Roman" w:hAnsi="Times New Roman"/>
                <w:sz w:val="24"/>
                <w:szCs w:val="24"/>
                <w:lang w:val="en-US"/>
              </w:rPr>
              <w:t>)</w:t>
            </w:r>
            <w:r w:rsidR="00CB4201">
              <w:rPr>
                <w:rFonts w:ascii="Times New Roman" w:hAnsi="Times New Roman"/>
                <w:sz w:val="24"/>
                <w:szCs w:val="24"/>
                <w:lang w:val="en-US"/>
              </w:rPr>
              <w:t xml:space="preserve"> </w:t>
            </w:r>
            <w:r w:rsidR="00AB05B6" w:rsidRPr="00CB4201">
              <w:rPr>
                <w:rFonts w:ascii="Times New Roman" w:hAnsi="Times New Roman"/>
                <w:sz w:val="24"/>
                <w:szCs w:val="24"/>
                <w:lang w:val="en-US"/>
              </w:rPr>
              <w:t>and 20% VAT of the amount of the exchange fee.</w:t>
            </w:r>
          </w:p>
        </w:tc>
      </w:tr>
      <w:tr w:rsidR="006045E4" w:rsidRPr="007874AD" w14:paraId="24656845" w14:textId="77777777" w:rsidTr="002452E0">
        <w:trPr>
          <w:cantSplit/>
        </w:trPr>
        <w:tc>
          <w:tcPr>
            <w:tcW w:w="2483" w:type="pct"/>
          </w:tcPr>
          <w:p w14:paraId="41E47520" w14:textId="77777777" w:rsidR="006045E4" w:rsidRPr="00B350D8" w:rsidRDefault="006045E4" w:rsidP="001F1591">
            <w:pPr>
              <w:pStyle w:val="ConsNonformat"/>
              <w:widowControl/>
              <w:spacing w:before="120"/>
              <w:jc w:val="both"/>
              <w:rPr>
                <w:rFonts w:ascii="Times New Roman" w:hAnsi="Times New Roman"/>
                <w:sz w:val="24"/>
                <w:szCs w:val="24"/>
              </w:rPr>
            </w:pPr>
            <w:r w:rsidRPr="00B350D8">
              <w:rPr>
                <w:rFonts w:ascii="Times New Roman" w:hAnsi="Times New Roman"/>
                <w:sz w:val="24"/>
                <w:szCs w:val="24"/>
              </w:rPr>
              <w:t>3.3.</w:t>
            </w:r>
            <w:r w:rsidRPr="00B350D8">
              <w:rPr>
                <w:rFonts w:ascii="Times New Roman" w:hAnsi="Times New Roman"/>
                <w:sz w:val="24"/>
                <w:szCs w:val="24"/>
              </w:rPr>
              <w:tab/>
              <w:t>Оплата вознаграждения в размере согласно подпункту 3.1 договора  и биржевого сбора согласно подпункту 3.2. производится Доверителем в течение пяти банковских дней с даты исполнения Поверенным поручения Доверителя, путем перечисления денежных средств платежным поручением на расчетный счет Поверенного, указанный в настоящем договоре, на основании выставленно</w:t>
            </w:r>
            <w:r w:rsidR="001F1591">
              <w:rPr>
                <w:rFonts w:ascii="Times New Roman" w:hAnsi="Times New Roman"/>
                <w:sz w:val="24"/>
                <w:szCs w:val="24"/>
              </w:rPr>
              <w:t>го</w:t>
            </w:r>
            <w:r w:rsidRPr="00B350D8">
              <w:rPr>
                <w:rFonts w:ascii="Times New Roman" w:hAnsi="Times New Roman"/>
                <w:sz w:val="24"/>
                <w:szCs w:val="24"/>
              </w:rPr>
              <w:t xml:space="preserve"> счет</w:t>
            </w:r>
            <w:r w:rsidR="001F1591">
              <w:rPr>
                <w:rFonts w:ascii="Times New Roman" w:hAnsi="Times New Roman"/>
                <w:sz w:val="24"/>
                <w:szCs w:val="24"/>
              </w:rPr>
              <w:t>а</w:t>
            </w:r>
            <w:r w:rsidRPr="00B350D8">
              <w:rPr>
                <w:rFonts w:ascii="Times New Roman" w:hAnsi="Times New Roman"/>
                <w:sz w:val="24"/>
                <w:szCs w:val="24"/>
              </w:rPr>
              <w:t xml:space="preserve"> и/или акта выполненных работ. Счет-фактура и акт выполненных работ предоставляются Поверенным Доверителю оригинально либо посредством факсимильной/электронной связи в течение двух банковских дней, следующих за днем совершения сделки.</w:t>
            </w:r>
          </w:p>
        </w:tc>
        <w:tc>
          <w:tcPr>
            <w:tcW w:w="2517" w:type="pct"/>
          </w:tcPr>
          <w:p w14:paraId="746E232A" w14:textId="77777777" w:rsidR="006045E4" w:rsidRDefault="00F840F7" w:rsidP="00B5459E">
            <w:pPr>
              <w:pStyle w:val="ConsNormal"/>
              <w:widowControl/>
              <w:spacing w:before="120"/>
              <w:ind w:firstLine="0"/>
              <w:jc w:val="both"/>
              <w:rPr>
                <w:rFonts w:ascii="Times New Roman" w:eastAsia="Calibri" w:hAnsi="Times New Roman"/>
                <w:sz w:val="24"/>
                <w:szCs w:val="24"/>
                <w:lang w:val="en-US"/>
              </w:rPr>
            </w:pPr>
            <w:r w:rsidRPr="00B5459E">
              <w:rPr>
                <w:rFonts w:ascii="Times New Roman" w:eastAsia="Calibri" w:hAnsi="Times New Roman"/>
                <w:sz w:val="24"/>
                <w:szCs w:val="24"/>
                <w:lang w:val="en-US"/>
              </w:rPr>
              <w:t>3.3. T</w:t>
            </w:r>
            <w:r w:rsidR="00AB05B6" w:rsidRPr="00B5459E">
              <w:rPr>
                <w:rFonts w:ascii="Times New Roman" w:eastAsia="Calibri" w:hAnsi="Times New Roman"/>
                <w:sz w:val="24"/>
                <w:szCs w:val="24"/>
                <w:lang w:val="en-US"/>
              </w:rPr>
              <w:t xml:space="preserve">he </w:t>
            </w:r>
            <w:r w:rsidRPr="00B5459E">
              <w:rPr>
                <w:rFonts w:ascii="Times New Roman" w:eastAsia="Calibri" w:hAnsi="Times New Roman"/>
                <w:sz w:val="24"/>
                <w:szCs w:val="24"/>
                <w:lang w:val="en-US"/>
              </w:rPr>
              <w:t xml:space="preserve">remuneration </w:t>
            </w:r>
            <w:r w:rsidR="00AB05B6" w:rsidRPr="00B5459E">
              <w:rPr>
                <w:rFonts w:ascii="Times New Roman" w:eastAsia="Calibri" w:hAnsi="Times New Roman"/>
                <w:sz w:val="24"/>
                <w:szCs w:val="24"/>
                <w:lang w:val="en-US"/>
              </w:rPr>
              <w:t xml:space="preserve">amount determined in subparagraph 3.1 of the contract and the exchange fee </w:t>
            </w:r>
            <w:r w:rsidRPr="00B5459E">
              <w:rPr>
                <w:rFonts w:ascii="Times New Roman" w:eastAsia="Calibri" w:hAnsi="Times New Roman"/>
                <w:sz w:val="24"/>
                <w:szCs w:val="24"/>
                <w:lang w:val="en-US"/>
              </w:rPr>
              <w:t xml:space="preserve">amount specified in </w:t>
            </w:r>
            <w:r w:rsidR="00AB05B6" w:rsidRPr="00B5459E">
              <w:rPr>
                <w:rFonts w:ascii="Times New Roman" w:eastAsia="Calibri" w:hAnsi="Times New Roman"/>
                <w:sz w:val="24"/>
                <w:szCs w:val="24"/>
                <w:lang w:val="en-US"/>
              </w:rPr>
              <w:t xml:space="preserve">subparagraph 3.2. </w:t>
            </w:r>
            <w:r w:rsidRPr="00B5459E">
              <w:rPr>
                <w:rFonts w:ascii="Times New Roman" w:eastAsia="Calibri" w:hAnsi="Times New Roman"/>
                <w:sz w:val="24"/>
                <w:szCs w:val="24"/>
                <w:lang w:val="en-US"/>
              </w:rPr>
              <w:t xml:space="preserve">shall be paid by the Principal within 5 banking days </w:t>
            </w:r>
            <w:r w:rsidR="00AB05B6" w:rsidRPr="00B5459E">
              <w:rPr>
                <w:rFonts w:ascii="Times New Roman" w:eastAsia="Calibri" w:hAnsi="Times New Roman"/>
                <w:sz w:val="24"/>
                <w:szCs w:val="24"/>
                <w:lang w:val="en-US"/>
              </w:rPr>
              <w:t>from the date</w:t>
            </w:r>
            <w:r w:rsidR="001B3F22" w:rsidRPr="00B5459E">
              <w:rPr>
                <w:rFonts w:ascii="Times New Roman" w:eastAsia="Calibri" w:hAnsi="Times New Roman"/>
                <w:sz w:val="24"/>
                <w:szCs w:val="24"/>
                <w:lang w:val="en-US"/>
              </w:rPr>
              <w:t xml:space="preserve"> of </w:t>
            </w:r>
            <w:r w:rsidR="00134B49" w:rsidRPr="00B5459E">
              <w:rPr>
                <w:rFonts w:ascii="Times New Roman" w:eastAsia="Calibri" w:hAnsi="Times New Roman"/>
                <w:sz w:val="24"/>
                <w:szCs w:val="24"/>
                <w:lang w:val="en-US"/>
              </w:rPr>
              <w:t xml:space="preserve">the Principal </w:t>
            </w:r>
            <w:r w:rsidR="00B5459E">
              <w:rPr>
                <w:rFonts w:ascii="Times New Roman" w:eastAsia="Calibri" w:hAnsi="Times New Roman"/>
                <w:sz w:val="24"/>
                <w:szCs w:val="24"/>
                <w:lang w:val="en-US"/>
              </w:rPr>
              <w:t xml:space="preserve">commission </w:t>
            </w:r>
            <w:r w:rsidR="001B3F22" w:rsidRPr="00B5459E">
              <w:rPr>
                <w:rFonts w:ascii="Times New Roman" w:eastAsia="Calibri" w:hAnsi="Times New Roman"/>
                <w:sz w:val="24"/>
                <w:szCs w:val="24"/>
                <w:lang w:val="en-US"/>
              </w:rPr>
              <w:t>im</w:t>
            </w:r>
            <w:r w:rsidR="00134B49" w:rsidRPr="00B5459E">
              <w:rPr>
                <w:rFonts w:ascii="Times New Roman" w:eastAsia="Calibri" w:hAnsi="Times New Roman"/>
                <w:sz w:val="24"/>
                <w:szCs w:val="24"/>
                <w:lang w:val="en-US"/>
              </w:rPr>
              <w:t xml:space="preserve">plementation </w:t>
            </w:r>
            <w:r w:rsidR="001B3F22" w:rsidRPr="00B5459E">
              <w:rPr>
                <w:rFonts w:ascii="Times New Roman" w:eastAsia="Calibri" w:hAnsi="Times New Roman"/>
                <w:sz w:val="24"/>
                <w:szCs w:val="24"/>
                <w:lang w:val="en-US"/>
              </w:rPr>
              <w:t>by the Agent</w:t>
            </w:r>
            <w:r w:rsidR="00AB05B6" w:rsidRPr="00B5459E">
              <w:rPr>
                <w:rFonts w:ascii="Times New Roman" w:eastAsia="Calibri" w:hAnsi="Times New Roman"/>
                <w:sz w:val="24"/>
                <w:szCs w:val="24"/>
                <w:lang w:val="en-US"/>
              </w:rPr>
              <w:t xml:space="preserve"> by transferring funds </w:t>
            </w:r>
            <w:r w:rsidR="001B3F22" w:rsidRPr="00B5459E">
              <w:rPr>
                <w:rFonts w:ascii="Times New Roman" w:eastAsia="Calibri" w:hAnsi="Times New Roman"/>
                <w:sz w:val="24"/>
                <w:szCs w:val="24"/>
                <w:lang w:val="en-US"/>
              </w:rPr>
              <w:t>under</w:t>
            </w:r>
            <w:r w:rsidR="00AB05B6" w:rsidRPr="00B5459E">
              <w:rPr>
                <w:rFonts w:ascii="Times New Roman" w:eastAsia="Calibri" w:hAnsi="Times New Roman"/>
                <w:sz w:val="24"/>
                <w:szCs w:val="24"/>
                <w:lang w:val="en-US"/>
              </w:rPr>
              <w:t xml:space="preserve"> payment order </w:t>
            </w:r>
            <w:r w:rsidR="009D6AC5" w:rsidRPr="00B5459E">
              <w:rPr>
                <w:rFonts w:ascii="Times New Roman" w:eastAsia="Calibri" w:hAnsi="Times New Roman"/>
                <w:sz w:val="24"/>
                <w:szCs w:val="24"/>
                <w:lang w:val="en-US"/>
              </w:rPr>
              <w:t xml:space="preserve">to the bank account of the Agent determined </w:t>
            </w:r>
            <w:r w:rsidR="00AB05B6" w:rsidRPr="00B5459E">
              <w:rPr>
                <w:rFonts w:ascii="Times New Roman" w:eastAsia="Calibri" w:hAnsi="Times New Roman"/>
                <w:sz w:val="24"/>
                <w:szCs w:val="24"/>
                <w:lang w:val="en-US"/>
              </w:rPr>
              <w:t xml:space="preserve">in </w:t>
            </w:r>
            <w:r w:rsidR="009D6AC5" w:rsidRPr="00B5459E">
              <w:rPr>
                <w:rFonts w:ascii="Times New Roman" w:eastAsia="Calibri" w:hAnsi="Times New Roman"/>
                <w:sz w:val="24"/>
                <w:szCs w:val="24"/>
                <w:lang w:val="en-US"/>
              </w:rPr>
              <w:t>the present contract</w:t>
            </w:r>
            <w:r w:rsidR="00AB05B6" w:rsidRPr="00B5459E">
              <w:rPr>
                <w:rFonts w:ascii="Times New Roman" w:eastAsia="Calibri" w:hAnsi="Times New Roman"/>
                <w:sz w:val="24"/>
                <w:szCs w:val="24"/>
                <w:lang w:val="en-US"/>
              </w:rPr>
              <w:t xml:space="preserve">, </w:t>
            </w:r>
            <w:r w:rsidR="009D6AC5" w:rsidRPr="00B5459E">
              <w:rPr>
                <w:rFonts w:ascii="Times New Roman" w:eastAsia="Calibri" w:hAnsi="Times New Roman"/>
                <w:sz w:val="24"/>
                <w:szCs w:val="24"/>
                <w:lang w:val="en-US"/>
              </w:rPr>
              <w:t>on the basis of</w:t>
            </w:r>
            <w:r w:rsidR="00B5459E">
              <w:rPr>
                <w:rFonts w:ascii="Times New Roman" w:eastAsia="Calibri" w:hAnsi="Times New Roman"/>
                <w:sz w:val="24"/>
                <w:szCs w:val="24"/>
                <w:lang w:val="en-US"/>
              </w:rPr>
              <w:t xml:space="preserve"> the I</w:t>
            </w:r>
            <w:r w:rsidR="00AB05B6" w:rsidRPr="00B5459E">
              <w:rPr>
                <w:rFonts w:ascii="Times New Roman" w:eastAsia="Calibri" w:hAnsi="Times New Roman"/>
                <w:sz w:val="24"/>
                <w:szCs w:val="24"/>
                <w:lang w:val="en-US"/>
              </w:rPr>
              <w:t>n</w:t>
            </w:r>
            <w:r w:rsidR="009D6AC5" w:rsidRPr="00B5459E">
              <w:rPr>
                <w:rFonts w:ascii="Times New Roman" w:eastAsia="Calibri" w:hAnsi="Times New Roman"/>
                <w:sz w:val="24"/>
                <w:szCs w:val="24"/>
                <w:lang w:val="en-US"/>
              </w:rPr>
              <w:t xml:space="preserve">voice </w:t>
            </w:r>
            <w:r w:rsidR="00AB05B6" w:rsidRPr="00B5459E">
              <w:rPr>
                <w:rFonts w:ascii="Times New Roman" w:eastAsia="Calibri" w:hAnsi="Times New Roman"/>
                <w:sz w:val="24"/>
                <w:szCs w:val="24"/>
                <w:lang w:val="en-US"/>
              </w:rPr>
              <w:t xml:space="preserve">and / or </w:t>
            </w:r>
            <w:r w:rsidR="00B71BE0" w:rsidRPr="00B5459E">
              <w:rPr>
                <w:rFonts w:ascii="Times New Roman" w:eastAsia="Calibri" w:hAnsi="Times New Roman"/>
                <w:sz w:val="24"/>
                <w:szCs w:val="24"/>
                <w:lang w:val="en-US"/>
              </w:rPr>
              <w:t xml:space="preserve">the </w:t>
            </w:r>
            <w:r w:rsidR="00B5459E">
              <w:rPr>
                <w:rFonts w:ascii="Times New Roman" w:eastAsia="Calibri" w:hAnsi="Times New Roman"/>
                <w:sz w:val="24"/>
                <w:szCs w:val="24"/>
                <w:lang w:val="en-US"/>
              </w:rPr>
              <w:t>C</w:t>
            </w:r>
            <w:r w:rsidR="00AB05B6" w:rsidRPr="00B5459E">
              <w:rPr>
                <w:rFonts w:ascii="Times New Roman" w:eastAsia="Calibri" w:hAnsi="Times New Roman"/>
                <w:sz w:val="24"/>
                <w:szCs w:val="24"/>
                <w:lang w:val="en-US"/>
              </w:rPr>
              <w:t xml:space="preserve">ertificate of completion. </w:t>
            </w:r>
            <w:r w:rsidR="009D6AC5" w:rsidRPr="00821714">
              <w:rPr>
                <w:rFonts w:ascii="Times New Roman" w:eastAsia="Calibri" w:hAnsi="Times New Roman"/>
                <w:sz w:val="24"/>
                <w:szCs w:val="24"/>
                <w:lang w:val="en-US"/>
              </w:rPr>
              <w:t>The i</w:t>
            </w:r>
            <w:r w:rsidR="00AB05B6" w:rsidRPr="00821714">
              <w:rPr>
                <w:rFonts w:ascii="Times New Roman" w:eastAsia="Calibri" w:hAnsi="Times New Roman"/>
                <w:sz w:val="24"/>
                <w:szCs w:val="24"/>
                <w:lang w:val="en-US"/>
              </w:rPr>
              <w:t xml:space="preserve">nvoice and </w:t>
            </w:r>
            <w:r w:rsidR="009D6AC5" w:rsidRPr="00821714">
              <w:rPr>
                <w:rFonts w:ascii="Times New Roman" w:eastAsia="Calibri" w:hAnsi="Times New Roman"/>
                <w:sz w:val="24"/>
                <w:szCs w:val="24"/>
                <w:lang w:val="en-US"/>
              </w:rPr>
              <w:t>the C</w:t>
            </w:r>
            <w:r w:rsidR="00AB05B6" w:rsidRPr="00821714">
              <w:rPr>
                <w:rFonts w:ascii="Times New Roman" w:eastAsia="Calibri" w:hAnsi="Times New Roman"/>
                <w:sz w:val="24"/>
                <w:szCs w:val="24"/>
                <w:lang w:val="en-US"/>
              </w:rPr>
              <w:t xml:space="preserve">ertificate of completion </w:t>
            </w:r>
            <w:r w:rsidR="009D6AC5" w:rsidRPr="00821714">
              <w:rPr>
                <w:rFonts w:ascii="Times New Roman" w:eastAsia="Calibri" w:hAnsi="Times New Roman"/>
                <w:sz w:val="24"/>
                <w:szCs w:val="24"/>
                <w:lang w:val="en-US"/>
              </w:rPr>
              <w:t xml:space="preserve">are provided to the Principal by the Agent </w:t>
            </w:r>
            <w:r w:rsidR="00B13284" w:rsidRPr="00821714">
              <w:rPr>
                <w:rFonts w:ascii="Times New Roman" w:eastAsia="Calibri" w:hAnsi="Times New Roman"/>
                <w:sz w:val="24"/>
                <w:szCs w:val="24"/>
                <w:lang w:val="en-US"/>
              </w:rPr>
              <w:t>in the originals</w:t>
            </w:r>
            <w:r w:rsidR="00AB05B6" w:rsidRPr="00821714">
              <w:rPr>
                <w:rFonts w:ascii="Times New Roman" w:eastAsia="Calibri" w:hAnsi="Times New Roman"/>
                <w:sz w:val="24"/>
                <w:szCs w:val="24"/>
                <w:lang w:val="en-US"/>
              </w:rPr>
              <w:t xml:space="preserve"> or by fax </w:t>
            </w:r>
            <w:r w:rsidR="00B13284" w:rsidRPr="00821714">
              <w:rPr>
                <w:rFonts w:ascii="Times New Roman" w:eastAsia="Calibri" w:hAnsi="Times New Roman"/>
                <w:sz w:val="24"/>
                <w:szCs w:val="24"/>
                <w:lang w:val="en-US"/>
              </w:rPr>
              <w:t xml:space="preserve">or by e-mail </w:t>
            </w:r>
            <w:r w:rsidR="00AB05B6" w:rsidRPr="00821714">
              <w:rPr>
                <w:rFonts w:ascii="Times New Roman" w:eastAsia="Calibri" w:hAnsi="Times New Roman"/>
                <w:sz w:val="24"/>
                <w:szCs w:val="24"/>
                <w:lang w:val="en-US"/>
              </w:rPr>
              <w:t>within two banking days following the day</w:t>
            </w:r>
            <w:r w:rsidR="00B13284" w:rsidRPr="00821714">
              <w:rPr>
                <w:rFonts w:ascii="Times New Roman" w:eastAsia="Calibri" w:hAnsi="Times New Roman"/>
                <w:sz w:val="24"/>
                <w:szCs w:val="24"/>
                <w:lang w:val="en-US"/>
              </w:rPr>
              <w:t xml:space="preserve"> of the transaction conclusion</w:t>
            </w:r>
            <w:r w:rsidR="00AB05B6" w:rsidRPr="00821714">
              <w:rPr>
                <w:rFonts w:ascii="Times New Roman" w:eastAsia="Calibri" w:hAnsi="Times New Roman"/>
                <w:sz w:val="24"/>
                <w:szCs w:val="24"/>
                <w:lang w:val="en-US"/>
              </w:rPr>
              <w:t>.</w:t>
            </w:r>
          </w:p>
          <w:p w14:paraId="4047FA98" w14:textId="77777777" w:rsidR="00D50D78" w:rsidRPr="00D50D78" w:rsidRDefault="00D50D78" w:rsidP="00B5459E">
            <w:pPr>
              <w:pStyle w:val="ConsNormal"/>
              <w:widowControl/>
              <w:spacing w:before="120"/>
              <w:ind w:firstLine="0"/>
              <w:jc w:val="both"/>
              <w:rPr>
                <w:rFonts w:ascii="Times New Roman" w:eastAsia="Calibri" w:hAnsi="Times New Roman"/>
                <w:sz w:val="24"/>
                <w:szCs w:val="24"/>
                <w:lang w:val="en-US"/>
              </w:rPr>
            </w:pPr>
          </w:p>
        </w:tc>
      </w:tr>
      <w:tr w:rsidR="006045E4" w:rsidRPr="007874AD" w14:paraId="26593E57" w14:textId="77777777" w:rsidTr="002452E0">
        <w:trPr>
          <w:cantSplit/>
        </w:trPr>
        <w:tc>
          <w:tcPr>
            <w:tcW w:w="2483" w:type="pct"/>
          </w:tcPr>
          <w:p w14:paraId="3F5921CF" w14:textId="504FE28D" w:rsidR="006045E4" w:rsidRPr="00821714" w:rsidRDefault="00D50D78" w:rsidP="001F1591">
            <w:pPr>
              <w:pStyle w:val="ConsNonformat"/>
              <w:widowControl/>
              <w:spacing w:before="120"/>
              <w:jc w:val="both"/>
              <w:rPr>
                <w:rFonts w:ascii="Times New Roman" w:hAnsi="Times New Roman"/>
                <w:sz w:val="24"/>
                <w:szCs w:val="24"/>
              </w:rPr>
            </w:pPr>
            <w:r w:rsidRPr="00821714">
              <w:rPr>
                <w:rFonts w:ascii="Times New Roman" w:hAnsi="Times New Roman"/>
                <w:sz w:val="24"/>
                <w:szCs w:val="24"/>
              </w:rPr>
              <w:t>3.</w:t>
            </w:r>
            <w:r w:rsidR="00CB4201" w:rsidRPr="00CB4201">
              <w:rPr>
                <w:rFonts w:ascii="Times New Roman" w:hAnsi="Times New Roman"/>
                <w:sz w:val="24"/>
                <w:szCs w:val="24"/>
              </w:rPr>
              <w:t>4</w:t>
            </w:r>
            <w:r w:rsidR="006045E4" w:rsidRPr="00821714">
              <w:rPr>
                <w:rFonts w:ascii="Times New Roman" w:hAnsi="Times New Roman"/>
                <w:sz w:val="24"/>
                <w:szCs w:val="24"/>
              </w:rPr>
              <w:t>.</w:t>
            </w:r>
            <w:r w:rsidR="006045E4" w:rsidRPr="00821714">
              <w:rPr>
                <w:rFonts w:ascii="Times New Roman" w:hAnsi="Times New Roman"/>
                <w:sz w:val="24"/>
                <w:szCs w:val="24"/>
              </w:rPr>
              <w:tab/>
            </w:r>
            <w:r w:rsidR="006045E4" w:rsidRPr="00B350D8">
              <w:rPr>
                <w:rFonts w:ascii="Times New Roman" w:hAnsi="Times New Roman"/>
                <w:sz w:val="24"/>
                <w:szCs w:val="24"/>
              </w:rPr>
              <w:t>Размер</w:t>
            </w:r>
            <w:r w:rsidR="006045E4" w:rsidRPr="00821714">
              <w:rPr>
                <w:rFonts w:ascii="Times New Roman" w:hAnsi="Times New Roman"/>
                <w:sz w:val="24"/>
                <w:szCs w:val="24"/>
              </w:rPr>
              <w:t xml:space="preserve"> </w:t>
            </w:r>
            <w:r w:rsidR="006045E4" w:rsidRPr="00B350D8">
              <w:rPr>
                <w:rFonts w:ascii="Times New Roman" w:hAnsi="Times New Roman"/>
                <w:sz w:val="24"/>
                <w:szCs w:val="24"/>
              </w:rPr>
              <w:t>биржевого</w:t>
            </w:r>
            <w:r w:rsidR="006045E4" w:rsidRPr="00821714">
              <w:rPr>
                <w:rFonts w:ascii="Times New Roman" w:hAnsi="Times New Roman"/>
                <w:sz w:val="24"/>
                <w:szCs w:val="24"/>
              </w:rPr>
              <w:t xml:space="preserve"> </w:t>
            </w:r>
            <w:r w:rsidR="006045E4" w:rsidRPr="00B350D8">
              <w:rPr>
                <w:rFonts w:ascii="Times New Roman" w:hAnsi="Times New Roman"/>
                <w:sz w:val="24"/>
                <w:szCs w:val="24"/>
              </w:rPr>
              <w:t>сбора</w:t>
            </w:r>
            <w:r w:rsidR="006045E4" w:rsidRPr="00821714">
              <w:rPr>
                <w:rFonts w:ascii="Times New Roman" w:hAnsi="Times New Roman"/>
                <w:sz w:val="24"/>
                <w:szCs w:val="24"/>
              </w:rPr>
              <w:t xml:space="preserve"> </w:t>
            </w:r>
            <w:r w:rsidR="006045E4" w:rsidRPr="00B350D8">
              <w:rPr>
                <w:rFonts w:ascii="Times New Roman" w:hAnsi="Times New Roman"/>
                <w:sz w:val="24"/>
                <w:szCs w:val="24"/>
              </w:rPr>
              <w:t>устанавливается</w:t>
            </w:r>
            <w:r w:rsidR="006045E4" w:rsidRPr="00821714">
              <w:rPr>
                <w:rFonts w:ascii="Times New Roman" w:hAnsi="Times New Roman"/>
                <w:sz w:val="24"/>
                <w:szCs w:val="24"/>
              </w:rPr>
              <w:t xml:space="preserve"> </w:t>
            </w:r>
            <w:r w:rsidR="006045E4" w:rsidRPr="00B350D8">
              <w:rPr>
                <w:rFonts w:ascii="Times New Roman" w:hAnsi="Times New Roman"/>
                <w:sz w:val="24"/>
                <w:szCs w:val="24"/>
              </w:rPr>
              <w:t>Биржей</w:t>
            </w:r>
            <w:r w:rsidR="006045E4" w:rsidRPr="00821714">
              <w:rPr>
                <w:rFonts w:ascii="Times New Roman" w:hAnsi="Times New Roman"/>
                <w:sz w:val="24"/>
                <w:szCs w:val="24"/>
              </w:rPr>
              <w:t xml:space="preserve">. </w:t>
            </w:r>
          </w:p>
        </w:tc>
        <w:tc>
          <w:tcPr>
            <w:tcW w:w="2517" w:type="pct"/>
          </w:tcPr>
          <w:p w14:paraId="5972DB70" w14:textId="2AE239F7" w:rsidR="006045E4" w:rsidRPr="001F1591" w:rsidRDefault="00D50D78" w:rsidP="001F1591">
            <w:pPr>
              <w:pStyle w:val="ConsNormal"/>
              <w:widowControl/>
              <w:spacing w:before="120"/>
              <w:ind w:firstLine="0"/>
              <w:jc w:val="both"/>
              <w:rPr>
                <w:rFonts w:ascii="Times New Roman" w:eastAsia="Calibri" w:hAnsi="Times New Roman"/>
                <w:sz w:val="24"/>
                <w:szCs w:val="24"/>
                <w:lang w:val="en-US"/>
              </w:rPr>
            </w:pPr>
            <w:r>
              <w:rPr>
                <w:rFonts w:ascii="Times New Roman" w:eastAsia="Calibri" w:hAnsi="Times New Roman"/>
                <w:sz w:val="24"/>
                <w:szCs w:val="24"/>
                <w:lang w:val="en-US"/>
              </w:rPr>
              <w:t>3.</w:t>
            </w:r>
            <w:r w:rsidR="00CB4201">
              <w:rPr>
                <w:rFonts w:ascii="Times New Roman" w:eastAsia="Calibri" w:hAnsi="Times New Roman"/>
                <w:sz w:val="24"/>
                <w:szCs w:val="24"/>
                <w:lang w:val="en-US"/>
              </w:rPr>
              <w:t>4</w:t>
            </w:r>
            <w:r w:rsidR="00B71BE0" w:rsidRPr="001F1591">
              <w:rPr>
                <w:rFonts w:ascii="Times New Roman" w:eastAsia="Calibri" w:hAnsi="Times New Roman"/>
                <w:sz w:val="24"/>
                <w:szCs w:val="24"/>
                <w:lang w:val="en-US"/>
              </w:rPr>
              <w:t xml:space="preserve">. The exchange fee </w:t>
            </w:r>
            <w:r w:rsidR="000C564C" w:rsidRPr="001F1591">
              <w:rPr>
                <w:rFonts w:ascii="Times New Roman" w:eastAsia="Calibri" w:hAnsi="Times New Roman"/>
                <w:sz w:val="24"/>
                <w:szCs w:val="24"/>
                <w:lang w:val="en-US"/>
              </w:rPr>
              <w:t xml:space="preserve">amount is </w:t>
            </w:r>
            <w:r w:rsidR="00B71BE0" w:rsidRPr="001F1591">
              <w:rPr>
                <w:rFonts w:ascii="Times New Roman" w:eastAsia="Calibri" w:hAnsi="Times New Roman"/>
                <w:sz w:val="24"/>
                <w:szCs w:val="24"/>
                <w:lang w:val="en-US"/>
              </w:rPr>
              <w:t xml:space="preserve">set by the Exchange. </w:t>
            </w:r>
          </w:p>
        </w:tc>
      </w:tr>
      <w:tr w:rsidR="006045E4" w:rsidRPr="007874AD" w14:paraId="1EDB3DEA" w14:textId="77777777" w:rsidTr="002452E0">
        <w:trPr>
          <w:cantSplit/>
        </w:trPr>
        <w:tc>
          <w:tcPr>
            <w:tcW w:w="2483" w:type="pct"/>
          </w:tcPr>
          <w:p w14:paraId="48B9639A" w14:textId="17AB14C5" w:rsidR="006045E4" w:rsidRPr="00B350D8" w:rsidRDefault="006045E4" w:rsidP="00D50D78">
            <w:pPr>
              <w:pStyle w:val="ConsNonformat"/>
              <w:widowControl/>
              <w:spacing w:before="120"/>
              <w:jc w:val="both"/>
              <w:rPr>
                <w:rFonts w:ascii="Times New Roman" w:hAnsi="Times New Roman"/>
                <w:sz w:val="24"/>
                <w:szCs w:val="24"/>
              </w:rPr>
            </w:pPr>
            <w:r w:rsidRPr="00821714">
              <w:rPr>
                <w:rFonts w:ascii="Times New Roman" w:hAnsi="Times New Roman"/>
                <w:sz w:val="24"/>
                <w:szCs w:val="24"/>
              </w:rPr>
              <w:t>3.</w:t>
            </w:r>
            <w:r w:rsidR="00CB4201" w:rsidRPr="00CB4201">
              <w:rPr>
                <w:rFonts w:ascii="Times New Roman" w:hAnsi="Times New Roman"/>
                <w:sz w:val="24"/>
                <w:szCs w:val="24"/>
              </w:rPr>
              <w:t>5</w:t>
            </w:r>
            <w:r w:rsidRPr="00821714">
              <w:rPr>
                <w:rFonts w:ascii="Times New Roman" w:hAnsi="Times New Roman"/>
                <w:sz w:val="24"/>
                <w:szCs w:val="24"/>
              </w:rPr>
              <w:t>.</w:t>
            </w:r>
            <w:r w:rsidRPr="00821714">
              <w:rPr>
                <w:rFonts w:ascii="Times New Roman" w:hAnsi="Times New Roman"/>
                <w:sz w:val="24"/>
                <w:szCs w:val="24"/>
              </w:rPr>
              <w:tab/>
            </w:r>
            <w:r w:rsidRPr="00B350D8">
              <w:rPr>
                <w:rFonts w:ascii="Times New Roman" w:hAnsi="Times New Roman"/>
                <w:sz w:val="24"/>
                <w:szCs w:val="24"/>
              </w:rPr>
              <w:t>Расходы</w:t>
            </w:r>
            <w:r w:rsidRPr="00821714">
              <w:rPr>
                <w:rFonts w:ascii="Times New Roman" w:hAnsi="Times New Roman"/>
                <w:sz w:val="24"/>
                <w:szCs w:val="24"/>
              </w:rPr>
              <w:t xml:space="preserve"> </w:t>
            </w:r>
            <w:r w:rsidRPr="00B350D8">
              <w:rPr>
                <w:rFonts w:ascii="Times New Roman" w:hAnsi="Times New Roman"/>
                <w:sz w:val="24"/>
                <w:szCs w:val="24"/>
              </w:rPr>
              <w:t>по</w:t>
            </w:r>
            <w:r w:rsidRPr="00821714">
              <w:rPr>
                <w:rFonts w:ascii="Times New Roman" w:hAnsi="Times New Roman"/>
                <w:sz w:val="24"/>
                <w:szCs w:val="24"/>
              </w:rPr>
              <w:t xml:space="preserve"> </w:t>
            </w:r>
            <w:r w:rsidRPr="00B350D8">
              <w:rPr>
                <w:rFonts w:ascii="Times New Roman" w:hAnsi="Times New Roman"/>
                <w:sz w:val="24"/>
                <w:szCs w:val="24"/>
              </w:rPr>
              <w:t>переводу платежей, осуществляются за счет Доверителя.</w:t>
            </w:r>
          </w:p>
        </w:tc>
        <w:tc>
          <w:tcPr>
            <w:tcW w:w="2517" w:type="pct"/>
          </w:tcPr>
          <w:p w14:paraId="0B2ED62D" w14:textId="55944192" w:rsidR="006045E4" w:rsidRPr="00D50D78" w:rsidRDefault="00D50D78" w:rsidP="008864F3">
            <w:pPr>
              <w:pStyle w:val="ConsNormal"/>
              <w:widowControl/>
              <w:spacing w:before="120"/>
              <w:ind w:firstLine="0"/>
              <w:jc w:val="both"/>
              <w:rPr>
                <w:rFonts w:ascii="Times New Roman" w:eastAsia="Calibri" w:hAnsi="Times New Roman"/>
                <w:sz w:val="24"/>
                <w:szCs w:val="24"/>
                <w:lang w:val="en-US"/>
              </w:rPr>
            </w:pPr>
            <w:r w:rsidRPr="00D50D78">
              <w:rPr>
                <w:rFonts w:ascii="Times New Roman" w:eastAsia="Calibri" w:hAnsi="Times New Roman"/>
                <w:sz w:val="24"/>
                <w:szCs w:val="24"/>
                <w:lang w:val="en-US"/>
              </w:rPr>
              <w:t>3.</w:t>
            </w:r>
            <w:r w:rsidR="00CB4201">
              <w:rPr>
                <w:rFonts w:ascii="Times New Roman" w:eastAsia="Calibri" w:hAnsi="Times New Roman"/>
                <w:sz w:val="24"/>
                <w:szCs w:val="24"/>
                <w:lang w:val="en-US"/>
              </w:rPr>
              <w:t>5</w:t>
            </w:r>
            <w:r w:rsidR="00662217" w:rsidRPr="00D50D78">
              <w:rPr>
                <w:rFonts w:ascii="Times New Roman" w:eastAsia="Calibri" w:hAnsi="Times New Roman"/>
                <w:sz w:val="24"/>
                <w:szCs w:val="24"/>
                <w:lang w:val="en-US"/>
              </w:rPr>
              <w:t>. Transfer of the payments is implemented at the expense of the Principal.</w:t>
            </w:r>
          </w:p>
        </w:tc>
      </w:tr>
      <w:tr w:rsidR="006045E4" w:rsidRPr="007874AD" w14:paraId="68C5E8D7" w14:textId="77777777" w:rsidTr="002452E0">
        <w:trPr>
          <w:cantSplit/>
        </w:trPr>
        <w:tc>
          <w:tcPr>
            <w:tcW w:w="2483" w:type="pct"/>
          </w:tcPr>
          <w:p w14:paraId="5BE2EB02" w14:textId="0CC3E2BE" w:rsidR="006045E4" w:rsidRPr="00B350D8" w:rsidRDefault="00D50D78" w:rsidP="008864F3">
            <w:pPr>
              <w:pStyle w:val="ConsNonformat"/>
              <w:widowControl/>
              <w:spacing w:before="120"/>
              <w:jc w:val="both"/>
              <w:rPr>
                <w:rFonts w:ascii="Times New Roman" w:hAnsi="Times New Roman"/>
                <w:sz w:val="24"/>
                <w:szCs w:val="24"/>
              </w:rPr>
            </w:pPr>
            <w:r>
              <w:rPr>
                <w:rFonts w:ascii="Times New Roman" w:hAnsi="Times New Roman"/>
                <w:sz w:val="24"/>
                <w:szCs w:val="24"/>
              </w:rPr>
              <w:t>3.</w:t>
            </w:r>
            <w:r w:rsidR="00CB4201" w:rsidRPr="00CB4201">
              <w:rPr>
                <w:rFonts w:ascii="Times New Roman" w:hAnsi="Times New Roman"/>
                <w:sz w:val="24"/>
                <w:szCs w:val="24"/>
              </w:rPr>
              <w:t>6</w:t>
            </w:r>
            <w:r w:rsidR="006045E4" w:rsidRPr="00B350D8">
              <w:rPr>
                <w:rFonts w:ascii="Times New Roman" w:hAnsi="Times New Roman"/>
                <w:sz w:val="24"/>
                <w:szCs w:val="24"/>
              </w:rPr>
              <w:t>.</w:t>
            </w:r>
            <w:r w:rsidR="006045E4" w:rsidRPr="00B350D8">
              <w:rPr>
                <w:rFonts w:ascii="Times New Roman" w:hAnsi="Times New Roman"/>
                <w:sz w:val="24"/>
                <w:szCs w:val="24"/>
              </w:rPr>
              <w:tab/>
              <w:t>Валюта платежа – валюта совершения биржевой сделки.</w:t>
            </w:r>
          </w:p>
        </w:tc>
        <w:tc>
          <w:tcPr>
            <w:tcW w:w="2517" w:type="pct"/>
          </w:tcPr>
          <w:p w14:paraId="2B5EA3FD" w14:textId="43619DAF" w:rsidR="006045E4" w:rsidRPr="00D50D78" w:rsidRDefault="00D50D78" w:rsidP="008864F3">
            <w:pPr>
              <w:pStyle w:val="ConsNonformat"/>
              <w:widowControl/>
              <w:spacing w:before="120"/>
              <w:jc w:val="both"/>
              <w:rPr>
                <w:rFonts w:ascii="Times New Roman" w:hAnsi="Times New Roman"/>
                <w:sz w:val="24"/>
                <w:szCs w:val="24"/>
                <w:lang w:val="en-US"/>
              </w:rPr>
            </w:pPr>
            <w:r w:rsidRPr="00D50D78">
              <w:rPr>
                <w:rFonts w:ascii="Times New Roman" w:hAnsi="Times New Roman"/>
                <w:sz w:val="24"/>
                <w:szCs w:val="24"/>
                <w:lang w:val="en-US"/>
              </w:rPr>
              <w:t>3.</w:t>
            </w:r>
            <w:r w:rsidR="00CB4201">
              <w:rPr>
                <w:rFonts w:ascii="Times New Roman" w:hAnsi="Times New Roman"/>
                <w:sz w:val="24"/>
                <w:szCs w:val="24"/>
                <w:lang w:val="en-US"/>
              </w:rPr>
              <w:t>6</w:t>
            </w:r>
            <w:r w:rsidR="00662217" w:rsidRPr="00D50D78">
              <w:rPr>
                <w:rFonts w:ascii="Times New Roman" w:hAnsi="Times New Roman"/>
                <w:sz w:val="24"/>
                <w:szCs w:val="24"/>
                <w:lang w:val="en-US"/>
              </w:rPr>
              <w:t>. Currency of payment is presented by currency of exchange transaction conclusion.</w:t>
            </w:r>
          </w:p>
        </w:tc>
      </w:tr>
      <w:tr w:rsidR="006045E4" w:rsidRPr="00006482" w14:paraId="25F240E4" w14:textId="77777777" w:rsidTr="002452E0">
        <w:trPr>
          <w:cantSplit/>
        </w:trPr>
        <w:tc>
          <w:tcPr>
            <w:tcW w:w="2483" w:type="pct"/>
          </w:tcPr>
          <w:p w14:paraId="0B826856" w14:textId="77777777" w:rsidR="006045E4" w:rsidRPr="00DC4F56" w:rsidRDefault="006045E4" w:rsidP="008864F3">
            <w:pPr>
              <w:pStyle w:val="ConsNonformat"/>
              <w:widowControl/>
              <w:spacing w:before="120"/>
              <w:jc w:val="center"/>
              <w:rPr>
                <w:rFonts w:ascii="Times New Roman" w:eastAsia="Times New Roman" w:hAnsi="Times New Roman"/>
                <w:sz w:val="24"/>
                <w:szCs w:val="24"/>
              </w:rPr>
            </w:pPr>
            <w:r w:rsidRPr="00DC4F56">
              <w:rPr>
                <w:rFonts w:ascii="Times New Roman" w:eastAsia="Times New Roman" w:hAnsi="Times New Roman"/>
                <w:b/>
                <w:sz w:val="24"/>
                <w:szCs w:val="24"/>
              </w:rPr>
              <w:t xml:space="preserve">4. ОТВЕТСТВЕННОСТЬ СТОРОН. </w:t>
            </w:r>
          </w:p>
        </w:tc>
        <w:tc>
          <w:tcPr>
            <w:tcW w:w="2517" w:type="pct"/>
          </w:tcPr>
          <w:p w14:paraId="24E951C2" w14:textId="77777777" w:rsidR="006045E4" w:rsidRPr="00006482" w:rsidRDefault="00184D92" w:rsidP="008864F3">
            <w:pPr>
              <w:pStyle w:val="ConsNonformat"/>
              <w:widowControl/>
              <w:spacing w:before="120"/>
              <w:jc w:val="center"/>
              <w:rPr>
                <w:rFonts w:ascii="Times New Roman" w:hAnsi="Times New Roman"/>
                <w:b/>
                <w:sz w:val="24"/>
                <w:szCs w:val="24"/>
              </w:rPr>
            </w:pPr>
            <w:r>
              <w:rPr>
                <w:rFonts w:ascii="Times New Roman" w:eastAsia="Times New Roman" w:hAnsi="Times New Roman"/>
                <w:b/>
                <w:sz w:val="24"/>
                <w:szCs w:val="24"/>
              </w:rPr>
              <w:t xml:space="preserve">4. </w:t>
            </w:r>
            <w:r>
              <w:rPr>
                <w:rFonts w:ascii="Times New Roman" w:eastAsia="Times New Roman" w:hAnsi="Times New Roman"/>
                <w:b/>
                <w:sz w:val="24"/>
                <w:szCs w:val="24"/>
                <w:lang w:val="en-US"/>
              </w:rPr>
              <w:t>RESPONSIBILITY OF THE PARTIES</w:t>
            </w:r>
            <w:r w:rsidRPr="00DC4F56">
              <w:rPr>
                <w:rFonts w:ascii="Times New Roman" w:eastAsia="Times New Roman" w:hAnsi="Times New Roman"/>
                <w:b/>
                <w:sz w:val="24"/>
                <w:szCs w:val="24"/>
              </w:rPr>
              <w:t>.</w:t>
            </w:r>
          </w:p>
        </w:tc>
      </w:tr>
      <w:tr w:rsidR="006045E4" w:rsidRPr="007874AD" w14:paraId="20452015" w14:textId="77777777" w:rsidTr="005970D9">
        <w:trPr>
          <w:cantSplit/>
        </w:trPr>
        <w:tc>
          <w:tcPr>
            <w:tcW w:w="2483" w:type="pct"/>
          </w:tcPr>
          <w:p w14:paraId="59B03442" w14:textId="77777777" w:rsidR="006045E4" w:rsidRPr="00B350D8" w:rsidRDefault="006045E4" w:rsidP="008864F3">
            <w:pPr>
              <w:pStyle w:val="ConsNonformat"/>
              <w:widowControl/>
              <w:spacing w:before="120"/>
              <w:jc w:val="both"/>
              <w:rPr>
                <w:rFonts w:ascii="Times New Roman" w:hAnsi="Times New Roman"/>
                <w:sz w:val="24"/>
                <w:szCs w:val="24"/>
              </w:rPr>
            </w:pPr>
            <w:r w:rsidRPr="00B350D8">
              <w:rPr>
                <w:rFonts w:ascii="Times New Roman" w:hAnsi="Times New Roman"/>
                <w:sz w:val="24"/>
                <w:szCs w:val="24"/>
              </w:rPr>
              <w:t>4.1.</w:t>
            </w:r>
            <w:r w:rsidRPr="00B350D8">
              <w:rPr>
                <w:rFonts w:ascii="Times New Roman" w:hAnsi="Times New Roman"/>
                <w:sz w:val="24"/>
                <w:szCs w:val="24"/>
              </w:rPr>
              <w:tab/>
              <w:t>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Республики Беларусь.</w:t>
            </w:r>
          </w:p>
        </w:tc>
        <w:tc>
          <w:tcPr>
            <w:tcW w:w="2517" w:type="pct"/>
          </w:tcPr>
          <w:p w14:paraId="57D1A21D" w14:textId="77777777" w:rsidR="006045E4" w:rsidRPr="00B5459E" w:rsidRDefault="00184D92" w:rsidP="008864F3">
            <w:pPr>
              <w:pStyle w:val="ConsNonformat"/>
              <w:widowControl/>
              <w:spacing w:before="120"/>
              <w:jc w:val="both"/>
              <w:rPr>
                <w:rFonts w:ascii="Times New Roman" w:hAnsi="Times New Roman"/>
                <w:sz w:val="24"/>
                <w:szCs w:val="24"/>
                <w:lang w:val="en-US"/>
              </w:rPr>
            </w:pPr>
            <w:r w:rsidRPr="00B5459E">
              <w:rPr>
                <w:rFonts w:ascii="Times New Roman" w:hAnsi="Times New Roman"/>
                <w:sz w:val="24"/>
                <w:szCs w:val="24"/>
                <w:lang w:val="en-US"/>
              </w:rPr>
              <w:t>4.1 In case of non-fulfillment or improper fulfillment of the obligations u</w:t>
            </w:r>
            <w:r w:rsidR="00B5459E" w:rsidRPr="00B5459E">
              <w:rPr>
                <w:rFonts w:ascii="Times New Roman" w:hAnsi="Times New Roman"/>
                <w:sz w:val="24"/>
                <w:szCs w:val="24"/>
                <w:lang w:val="en-US"/>
              </w:rPr>
              <w:t xml:space="preserve">nder the present contract, the </w:t>
            </w:r>
            <w:r w:rsidR="00B5459E">
              <w:rPr>
                <w:rFonts w:ascii="Times New Roman" w:hAnsi="Times New Roman"/>
                <w:sz w:val="24"/>
                <w:szCs w:val="24"/>
                <w:lang w:val="en-US"/>
              </w:rPr>
              <w:t>P</w:t>
            </w:r>
            <w:r w:rsidRPr="00B5459E">
              <w:rPr>
                <w:rFonts w:ascii="Times New Roman" w:hAnsi="Times New Roman"/>
                <w:sz w:val="24"/>
                <w:szCs w:val="24"/>
                <w:lang w:val="en-US"/>
              </w:rPr>
              <w:t xml:space="preserve">arties are responsible in accordance with the current legislation of </w:t>
            </w:r>
            <w:r w:rsidRPr="00A63368">
              <w:rPr>
                <w:rFonts w:ascii="Times New Roman" w:hAnsi="Times New Roman"/>
                <w:sz w:val="24"/>
                <w:szCs w:val="24"/>
                <w:lang w:val="en-US"/>
              </w:rPr>
              <w:t>the Republic of Belarus.</w:t>
            </w:r>
          </w:p>
        </w:tc>
      </w:tr>
      <w:tr w:rsidR="006045E4" w:rsidRPr="007874AD" w14:paraId="7FB7DECD" w14:textId="77777777" w:rsidTr="005970D9">
        <w:trPr>
          <w:cantSplit/>
        </w:trPr>
        <w:tc>
          <w:tcPr>
            <w:tcW w:w="2483" w:type="pct"/>
          </w:tcPr>
          <w:p w14:paraId="16EC8E89" w14:textId="77777777" w:rsidR="006045E4" w:rsidRPr="00B350D8" w:rsidRDefault="006045E4" w:rsidP="008864F3">
            <w:pPr>
              <w:pStyle w:val="ConsNonformat"/>
              <w:widowControl/>
              <w:spacing w:before="120"/>
              <w:jc w:val="both"/>
              <w:rPr>
                <w:rFonts w:ascii="Times New Roman" w:hAnsi="Times New Roman"/>
                <w:sz w:val="24"/>
                <w:szCs w:val="24"/>
              </w:rPr>
            </w:pPr>
            <w:r w:rsidRPr="00B350D8">
              <w:rPr>
                <w:rFonts w:ascii="Times New Roman" w:hAnsi="Times New Roman"/>
                <w:sz w:val="24"/>
                <w:szCs w:val="24"/>
              </w:rPr>
              <w:t>4.2.</w:t>
            </w:r>
            <w:r w:rsidRPr="00B350D8">
              <w:rPr>
                <w:rFonts w:ascii="Times New Roman" w:hAnsi="Times New Roman"/>
                <w:sz w:val="24"/>
                <w:szCs w:val="24"/>
              </w:rPr>
              <w:tab/>
              <w:t>Доверитель несет ответственность за непредставление сведений, предоставление недостоверных сведений Поверенному.</w:t>
            </w:r>
          </w:p>
        </w:tc>
        <w:tc>
          <w:tcPr>
            <w:tcW w:w="2517" w:type="pct"/>
          </w:tcPr>
          <w:p w14:paraId="0C24ED7F" w14:textId="77777777" w:rsidR="006045E4" w:rsidRPr="00821714" w:rsidRDefault="00CA6501" w:rsidP="005970D9">
            <w:pPr>
              <w:pStyle w:val="ConsNonformat"/>
              <w:widowControl/>
              <w:spacing w:before="120"/>
              <w:jc w:val="both"/>
              <w:rPr>
                <w:rFonts w:ascii="Times New Roman" w:hAnsi="Times New Roman"/>
                <w:sz w:val="24"/>
                <w:szCs w:val="24"/>
                <w:lang w:val="en-US"/>
              </w:rPr>
            </w:pPr>
            <w:r w:rsidRPr="00821714">
              <w:rPr>
                <w:rFonts w:ascii="Times New Roman" w:hAnsi="Times New Roman"/>
                <w:sz w:val="24"/>
                <w:szCs w:val="24"/>
                <w:lang w:val="en-US"/>
              </w:rPr>
              <w:t xml:space="preserve">4.2. The Principal is responsible for failure to provide the Agent with </w:t>
            </w:r>
            <w:r w:rsidR="00B96153" w:rsidRPr="00821714">
              <w:rPr>
                <w:rFonts w:ascii="Times New Roman" w:hAnsi="Times New Roman"/>
                <w:sz w:val="24"/>
                <w:szCs w:val="24"/>
                <w:lang w:val="en-US"/>
              </w:rPr>
              <w:t xml:space="preserve">information, </w:t>
            </w:r>
            <w:r w:rsidRPr="00821714">
              <w:rPr>
                <w:rFonts w:ascii="Times New Roman" w:hAnsi="Times New Roman"/>
                <w:sz w:val="24"/>
                <w:szCs w:val="24"/>
                <w:lang w:val="en-US"/>
              </w:rPr>
              <w:t>submission of inaccurate information.</w:t>
            </w:r>
          </w:p>
        </w:tc>
      </w:tr>
      <w:tr w:rsidR="009F71A8" w:rsidRPr="007874AD" w14:paraId="4CD665FC" w14:textId="77777777" w:rsidTr="005970D9">
        <w:trPr>
          <w:cantSplit/>
        </w:trPr>
        <w:tc>
          <w:tcPr>
            <w:tcW w:w="2483" w:type="pct"/>
          </w:tcPr>
          <w:p w14:paraId="4BEB4B1E" w14:textId="46BF1268" w:rsidR="009F71A8" w:rsidRPr="002778D8" w:rsidRDefault="009F71A8" w:rsidP="005970D9">
            <w:pPr>
              <w:pStyle w:val="ConsNonformat"/>
              <w:widowControl/>
              <w:spacing w:before="120"/>
              <w:jc w:val="both"/>
              <w:rPr>
                <w:rFonts w:ascii="Times New Roman" w:hAnsi="Times New Roman"/>
                <w:sz w:val="24"/>
                <w:szCs w:val="24"/>
              </w:rPr>
            </w:pPr>
            <w:r w:rsidRPr="00B350D8">
              <w:rPr>
                <w:rFonts w:ascii="Times New Roman" w:hAnsi="Times New Roman"/>
                <w:sz w:val="24"/>
                <w:szCs w:val="24"/>
              </w:rPr>
              <w:t>4.</w:t>
            </w:r>
            <w:r w:rsidRPr="001F1591">
              <w:rPr>
                <w:rFonts w:ascii="Times New Roman" w:hAnsi="Times New Roman"/>
                <w:sz w:val="24"/>
                <w:szCs w:val="24"/>
              </w:rPr>
              <w:t>3</w:t>
            </w:r>
            <w:r w:rsidRPr="00B350D8">
              <w:rPr>
                <w:rFonts w:ascii="Times New Roman" w:hAnsi="Times New Roman"/>
                <w:sz w:val="24"/>
                <w:szCs w:val="24"/>
              </w:rPr>
              <w:t>.</w:t>
            </w:r>
            <w:r w:rsidRPr="00B350D8">
              <w:rPr>
                <w:rFonts w:ascii="Times New Roman" w:hAnsi="Times New Roman"/>
                <w:sz w:val="24"/>
                <w:szCs w:val="24"/>
              </w:rPr>
              <w:tab/>
            </w:r>
            <w:r w:rsidR="005970D9" w:rsidRPr="005970D9">
              <w:rPr>
                <w:rFonts w:ascii="Times New Roman" w:hAnsi="Times New Roman"/>
                <w:sz w:val="24"/>
                <w:szCs w:val="24"/>
              </w:rPr>
              <w:t>Поверенный не несет ответственности за результаты коммерческих решений, принятых Доверителем.</w:t>
            </w:r>
          </w:p>
        </w:tc>
        <w:tc>
          <w:tcPr>
            <w:tcW w:w="2517" w:type="pct"/>
          </w:tcPr>
          <w:p w14:paraId="1CADA66D" w14:textId="2B31F4E7" w:rsidR="009F71A8" w:rsidRPr="005970D9" w:rsidRDefault="009F71A8" w:rsidP="005970D9">
            <w:pPr>
              <w:widowControl/>
              <w:autoSpaceDE/>
              <w:autoSpaceDN/>
              <w:adjustRightInd/>
              <w:spacing w:before="120" w:after="160"/>
              <w:jc w:val="both"/>
              <w:rPr>
                <w:rFonts w:eastAsia="Calibri"/>
                <w:snapToGrid w:val="0"/>
                <w:sz w:val="24"/>
                <w:szCs w:val="24"/>
                <w:lang w:val="en-US"/>
              </w:rPr>
            </w:pPr>
            <w:r w:rsidRPr="005970D9">
              <w:rPr>
                <w:rFonts w:eastAsia="Calibri"/>
                <w:snapToGrid w:val="0"/>
                <w:sz w:val="24"/>
                <w:szCs w:val="24"/>
                <w:lang w:val="en-US"/>
              </w:rPr>
              <w:t xml:space="preserve">4.3. </w:t>
            </w:r>
            <w:r w:rsidR="005970D9" w:rsidRPr="006E335F">
              <w:rPr>
                <w:rFonts w:eastAsia="Calibri"/>
                <w:snapToGrid w:val="0"/>
                <w:sz w:val="24"/>
                <w:szCs w:val="24"/>
                <w:lang w:val="en-US"/>
              </w:rPr>
              <w:t>The Agent shall not be liable for the results of the commercial decisions made by the Principal.</w:t>
            </w:r>
          </w:p>
        </w:tc>
      </w:tr>
      <w:tr w:rsidR="009F71A8" w:rsidRPr="007874AD" w14:paraId="69AEDCEC" w14:textId="77777777" w:rsidTr="005970D9">
        <w:trPr>
          <w:cantSplit/>
        </w:trPr>
        <w:tc>
          <w:tcPr>
            <w:tcW w:w="2483" w:type="pct"/>
          </w:tcPr>
          <w:p w14:paraId="2EB1B1BA" w14:textId="7F864882" w:rsidR="009F71A8" w:rsidRPr="005970D9" w:rsidRDefault="005970D9" w:rsidP="005970D9">
            <w:pPr>
              <w:pStyle w:val="ConsNonformat"/>
              <w:widowControl/>
              <w:spacing w:before="120"/>
              <w:jc w:val="both"/>
              <w:rPr>
                <w:rFonts w:ascii="Times New Roman" w:hAnsi="Times New Roman"/>
                <w:sz w:val="24"/>
                <w:szCs w:val="24"/>
              </w:rPr>
            </w:pPr>
            <w:r w:rsidRPr="005970D9">
              <w:rPr>
                <w:rFonts w:ascii="Times New Roman" w:hAnsi="Times New Roman"/>
                <w:sz w:val="24"/>
                <w:szCs w:val="24"/>
              </w:rPr>
              <w:t>4.4. В случае невыполнения настоящего договора по вине Поверенного, последний выплачивает Доверителю пеню в размере 0,1% от суммы сделки.</w:t>
            </w:r>
          </w:p>
        </w:tc>
        <w:tc>
          <w:tcPr>
            <w:tcW w:w="2517" w:type="pct"/>
          </w:tcPr>
          <w:p w14:paraId="71FBF33A" w14:textId="28087CCD" w:rsidR="009F71A8" w:rsidRPr="002778D8" w:rsidRDefault="005970D9" w:rsidP="005970D9">
            <w:pPr>
              <w:widowControl/>
              <w:autoSpaceDE/>
              <w:autoSpaceDN/>
              <w:adjustRightInd/>
              <w:spacing w:before="120" w:after="160"/>
              <w:jc w:val="both"/>
              <w:rPr>
                <w:rFonts w:eastAsia="Calibri"/>
                <w:snapToGrid w:val="0"/>
                <w:sz w:val="24"/>
                <w:szCs w:val="24"/>
                <w:lang w:val="en-US"/>
              </w:rPr>
            </w:pPr>
            <w:r w:rsidRPr="002778D8">
              <w:rPr>
                <w:rFonts w:eastAsia="Calibri"/>
                <w:snapToGrid w:val="0"/>
                <w:sz w:val="24"/>
                <w:szCs w:val="24"/>
                <w:lang w:val="en-US"/>
              </w:rPr>
              <w:t>4.4. If the Agreement is not fulfilled due to the Agent’s fault, the Agent shall pay the Principal a penalty of 0.1% of the transaction amount.</w:t>
            </w:r>
          </w:p>
        </w:tc>
      </w:tr>
      <w:tr w:rsidR="005970D9" w:rsidRPr="007874AD" w14:paraId="7E12460C" w14:textId="77777777" w:rsidTr="005970D9">
        <w:trPr>
          <w:cantSplit/>
        </w:trPr>
        <w:tc>
          <w:tcPr>
            <w:tcW w:w="2483" w:type="pct"/>
          </w:tcPr>
          <w:p w14:paraId="182C7303" w14:textId="1D8953C6" w:rsidR="005970D9" w:rsidRPr="002778D8" w:rsidRDefault="005970D9" w:rsidP="005970D9">
            <w:pPr>
              <w:pStyle w:val="ConsNonformat"/>
              <w:widowControl/>
              <w:spacing w:before="120"/>
              <w:jc w:val="both"/>
              <w:rPr>
                <w:rFonts w:ascii="Times New Roman" w:hAnsi="Times New Roman"/>
                <w:sz w:val="24"/>
                <w:szCs w:val="24"/>
              </w:rPr>
            </w:pPr>
            <w:r w:rsidRPr="005970D9">
              <w:rPr>
                <w:rFonts w:ascii="Times New Roman" w:hAnsi="Times New Roman"/>
                <w:sz w:val="24"/>
                <w:szCs w:val="24"/>
              </w:rPr>
              <w:t>4.5. В случае уклонения от оплаты или просрочки оплаты вознаграждения, биржевого сбора, Доверитель уплачивает пеню в размере 0,1% от просроченной суммы за каждый день просрочки.</w:t>
            </w:r>
          </w:p>
        </w:tc>
        <w:tc>
          <w:tcPr>
            <w:tcW w:w="2517" w:type="pct"/>
          </w:tcPr>
          <w:p w14:paraId="7C44FFB2" w14:textId="385F9AB6" w:rsidR="005970D9" w:rsidRPr="005970D9" w:rsidRDefault="005970D9" w:rsidP="005970D9">
            <w:pPr>
              <w:widowControl/>
              <w:autoSpaceDE/>
              <w:autoSpaceDN/>
              <w:adjustRightInd/>
              <w:spacing w:before="120" w:after="160"/>
              <w:jc w:val="both"/>
              <w:rPr>
                <w:rFonts w:eastAsia="Calibri"/>
                <w:snapToGrid w:val="0"/>
                <w:sz w:val="24"/>
                <w:szCs w:val="24"/>
                <w:lang w:val="en-US"/>
              </w:rPr>
            </w:pPr>
            <w:r w:rsidRPr="005970D9">
              <w:rPr>
                <w:rFonts w:eastAsia="Calibri"/>
                <w:snapToGrid w:val="0"/>
                <w:sz w:val="24"/>
                <w:szCs w:val="24"/>
                <w:lang w:val="en-US"/>
              </w:rPr>
              <w:t xml:space="preserve">4.5. </w:t>
            </w:r>
            <w:r w:rsidRPr="006E335F">
              <w:rPr>
                <w:rFonts w:eastAsia="Calibri"/>
                <w:snapToGrid w:val="0"/>
                <w:sz w:val="24"/>
                <w:szCs w:val="24"/>
                <w:lang w:val="en-US"/>
              </w:rPr>
              <w:t>In case of late or non-payment of fees or exchange fees, the Principal shall pay a penalty of 0.1% of the overdue amount for each day of delay.</w:t>
            </w:r>
          </w:p>
        </w:tc>
      </w:tr>
      <w:tr w:rsidR="00746BB9" w:rsidRPr="009F71A8" w14:paraId="035F1F53" w14:textId="77777777" w:rsidTr="005970D9">
        <w:trPr>
          <w:cantSplit/>
        </w:trPr>
        <w:tc>
          <w:tcPr>
            <w:tcW w:w="2483" w:type="pct"/>
          </w:tcPr>
          <w:p w14:paraId="58134BD6" w14:textId="3E33BCD1" w:rsidR="00746BB9" w:rsidRPr="00B350D8" w:rsidRDefault="001F1591" w:rsidP="008864F3">
            <w:pPr>
              <w:pStyle w:val="ConsNonformat"/>
              <w:widowControl/>
              <w:spacing w:before="120"/>
              <w:jc w:val="both"/>
              <w:rPr>
                <w:rFonts w:ascii="Times New Roman" w:hAnsi="Times New Roman"/>
                <w:sz w:val="24"/>
                <w:szCs w:val="24"/>
              </w:rPr>
            </w:pPr>
            <w:r>
              <w:rPr>
                <w:rFonts w:ascii="Times New Roman" w:hAnsi="Times New Roman"/>
                <w:sz w:val="24"/>
                <w:szCs w:val="24"/>
              </w:rPr>
              <w:lastRenderedPageBreak/>
              <w:t>4.</w:t>
            </w:r>
            <w:r w:rsidR="009F71A8" w:rsidRPr="009F71A8">
              <w:rPr>
                <w:rFonts w:ascii="Times New Roman" w:hAnsi="Times New Roman"/>
                <w:sz w:val="24"/>
                <w:szCs w:val="24"/>
              </w:rPr>
              <w:t>6</w:t>
            </w:r>
            <w:r w:rsidR="00AA382B" w:rsidRPr="00B350D8">
              <w:rPr>
                <w:rFonts w:ascii="Times New Roman" w:hAnsi="Times New Roman"/>
                <w:sz w:val="24"/>
                <w:szCs w:val="24"/>
              </w:rPr>
              <w:t>.</w:t>
            </w:r>
            <w:r w:rsidR="00AA382B" w:rsidRPr="00B350D8">
              <w:rPr>
                <w:rFonts w:ascii="Times New Roman" w:hAnsi="Times New Roman"/>
                <w:sz w:val="24"/>
                <w:szCs w:val="24"/>
              </w:rPr>
              <w:tab/>
              <w:t>Сторона, виновная в нарушении условий настоящего договора, возмещает другой стороне причиненный таким нарушением реальный ущерб. Упущенная выгода возмещению не подлежит.</w:t>
            </w:r>
          </w:p>
        </w:tc>
        <w:tc>
          <w:tcPr>
            <w:tcW w:w="2517" w:type="pct"/>
          </w:tcPr>
          <w:p w14:paraId="77514208" w14:textId="56B75837" w:rsidR="00746BB9" w:rsidRPr="005970D9" w:rsidRDefault="001F1591" w:rsidP="008864F3">
            <w:pPr>
              <w:pStyle w:val="ConsNonformat"/>
              <w:widowControl/>
              <w:spacing w:before="120"/>
              <w:jc w:val="both"/>
              <w:rPr>
                <w:rFonts w:ascii="Times New Roman" w:hAnsi="Times New Roman"/>
                <w:sz w:val="24"/>
                <w:szCs w:val="24"/>
              </w:rPr>
            </w:pPr>
            <w:r w:rsidRPr="002778D8">
              <w:rPr>
                <w:rFonts w:ascii="Times New Roman" w:hAnsi="Times New Roman"/>
                <w:sz w:val="24"/>
                <w:szCs w:val="24"/>
                <w:lang w:val="en-US"/>
              </w:rPr>
              <w:t>4.</w:t>
            </w:r>
            <w:r w:rsidR="009F71A8" w:rsidRPr="002778D8">
              <w:rPr>
                <w:rFonts w:ascii="Times New Roman" w:hAnsi="Times New Roman"/>
                <w:sz w:val="24"/>
                <w:szCs w:val="24"/>
                <w:lang w:val="en-US"/>
              </w:rPr>
              <w:t>6</w:t>
            </w:r>
            <w:r w:rsidR="00497852" w:rsidRPr="002778D8">
              <w:rPr>
                <w:rFonts w:ascii="Times New Roman" w:hAnsi="Times New Roman"/>
                <w:sz w:val="24"/>
                <w:szCs w:val="24"/>
                <w:lang w:val="en-US"/>
              </w:rPr>
              <w:t>. The Party due to the fault of which</w:t>
            </w:r>
            <w:r w:rsidR="00097CF2" w:rsidRPr="002778D8">
              <w:rPr>
                <w:rFonts w:ascii="Times New Roman" w:hAnsi="Times New Roman"/>
                <w:sz w:val="24"/>
                <w:szCs w:val="24"/>
                <w:lang w:val="en-US"/>
              </w:rPr>
              <w:t xml:space="preserve"> the present contract was not fulfilled shall pay to the other Party the damages caused by such non-fulfillment</w:t>
            </w:r>
            <w:r w:rsidR="002056AA" w:rsidRPr="002778D8">
              <w:rPr>
                <w:rFonts w:ascii="Times New Roman" w:hAnsi="Times New Roman"/>
                <w:sz w:val="24"/>
                <w:szCs w:val="24"/>
                <w:lang w:val="en-US"/>
              </w:rPr>
              <w:t xml:space="preserve">. </w:t>
            </w:r>
            <w:r w:rsidR="002056AA" w:rsidRPr="005970D9">
              <w:rPr>
                <w:rFonts w:ascii="Times New Roman" w:hAnsi="Times New Roman"/>
                <w:sz w:val="24"/>
                <w:szCs w:val="24"/>
              </w:rPr>
              <w:t>Loss of expected profit is not refunded.</w:t>
            </w:r>
          </w:p>
        </w:tc>
      </w:tr>
      <w:tr w:rsidR="00B350D8" w:rsidRPr="00497852" w14:paraId="4FC7C1E1" w14:textId="77777777" w:rsidTr="005970D9">
        <w:trPr>
          <w:cantSplit/>
        </w:trPr>
        <w:tc>
          <w:tcPr>
            <w:tcW w:w="2483" w:type="pct"/>
          </w:tcPr>
          <w:p w14:paraId="734174B6" w14:textId="77777777" w:rsidR="00B350D8" w:rsidRPr="00B350D8" w:rsidRDefault="00B350D8" w:rsidP="008864F3">
            <w:pPr>
              <w:shd w:val="clear" w:color="auto" w:fill="FFFFFF"/>
              <w:tabs>
                <w:tab w:val="left" w:pos="709"/>
                <w:tab w:val="left" w:pos="946"/>
              </w:tabs>
              <w:spacing w:before="120"/>
              <w:jc w:val="center"/>
              <w:rPr>
                <w:sz w:val="24"/>
                <w:szCs w:val="24"/>
              </w:rPr>
            </w:pPr>
            <w:r w:rsidRPr="00DC4F56">
              <w:rPr>
                <w:b/>
                <w:color w:val="000000"/>
                <w:sz w:val="24"/>
                <w:szCs w:val="24"/>
              </w:rPr>
              <w:t>5.</w:t>
            </w:r>
            <w:r w:rsidRPr="00DC4F56">
              <w:rPr>
                <w:b/>
                <w:color w:val="000000"/>
                <w:sz w:val="24"/>
                <w:szCs w:val="24"/>
              </w:rPr>
              <w:tab/>
              <w:t>СРОК ДЕЙСТВИЯ, ПРЕКРАЩЕНИЕ ДОГОВОРА</w:t>
            </w:r>
          </w:p>
        </w:tc>
        <w:tc>
          <w:tcPr>
            <w:tcW w:w="2517" w:type="pct"/>
          </w:tcPr>
          <w:p w14:paraId="312767D9" w14:textId="77777777" w:rsidR="00B350D8" w:rsidRPr="00B350D8" w:rsidRDefault="00B350D8" w:rsidP="008864F3">
            <w:pPr>
              <w:shd w:val="clear" w:color="auto" w:fill="FFFFFF"/>
              <w:tabs>
                <w:tab w:val="left" w:pos="709"/>
                <w:tab w:val="left" w:pos="946"/>
              </w:tabs>
              <w:spacing w:before="120"/>
              <w:jc w:val="center"/>
              <w:rPr>
                <w:sz w:val="24"/>
                <w:szCs w:val="24"/>
                <w:lang w:val="en-US"/>
              </w:rPr>
            </w:pPr>
            <w:r w:rsidRPr="00B350D8">
              <w:rPr>
                <w:b/>
                <w:color w:val="000000"/>
                <w:sz w:val="24"/>
                <w:szCs w:val="24"/>
              </w:rPr>
              <w:t xml:space="preserve">5. TERMS OF THE </w:t>
            </w:r>
            <w:r>
              <w:rPr>
                <w:b/>
                <w:color w:val="000000"/>
                <w:sz w:val="24"/>
                <w:szCs w:val="24"/>
                <w:lang w:val="en-US"/>
              </w:rPr>
              <w:t>CONTRACT</w:t>
            </w:r>
          </w:p>
        </w:tc>
      </w:tr>
      <w:tr w:rsidR="00BC6445" w:rsidRPr="007874AD" w14:paraId="46C8D96E" w14:textId="77777777" w:rsidTr="002452E0">
        <w:trPr>
          <w:cantSplit/>
        </w:trPr>
        <w:tc>
          <w:tcPr>
            <w:tcW w:w="2483" w:type="pct"/>
          </w:tcPr>
          <w:p w14:paraId="3D65AA9B" w14:textId="77777777" w:rsidR="00D42590" w:rsidRPr="00DC4F56" w:rsidRDefault="00D42590" w:rsidP="008864F3">
            <w:pPr>
              <w:spacing w:before="120"/>
              <w:jc w:val="both"/>
              <w:rPr>
                <w:sz w:val="24"/>
                <w:szCs w:val="24"/>
              </w:rPr>
            </w:pPr>
            <w:r w:rsidRPr="00DC4F56">
              <w:rPr>
                <w:sz w:val="24"/>
                <w:szCs w:val="24"/>
              </w:rPr>
              <w:t>5.1.</w:t>
            </w:r>
            <w:r w:rsidRPr="00DC4F56">
              <w:rPr>
                <w:sz w:val="24"/>
                <w:szCs w:val="24"/>
              </w:rPr>
              <w:tab/>
              <w:t xml:space="preserve">Настоящий договор вступает в силу с момента подписания его Сторонами и действует по </w:t>
            </w:r>
            <w:r w:rsidR="0050719A">
              <w:rPr>
                <w:sz w:val="24"/>
                <w:szCs w:val="24"/>
              </w:rPr>
              <w:t>___________________</w:t>
            </w:r>
            <w:r w:rsidRPr="00DC4F56">
              <w:rPr>
                <w:sz w:val="24"/>
                <w:szCs w:val="24"/>
              </w:rPr>
              <w:t>.</w:t>
            </w:r>
          </w:p>
          <w:p w14:paraId="004EDC4C" w14:textId="77777777" w:rsidR="00BC6445" w:rsidRPr="00DC4F56" w:rsidRDefault="00D42590" w:rsidP="008864F3">
            <w:pPr>
              <w:spacing w:before="120"/>
              <w:jc w:val="both"/>
              <w:rPr>
                <w:b/>
                <w:color w:val="000000"/>
                <w:spacing w:val="-2"/>
                <w:sz w:val="24"/>
                <w:szCs w:val="24"/>
              </w:rPr>
            </w:pPr>
            <w:r w:rsidRPr="00DC4F56">
              <w:rPr>
                <w:sz w:val="24"/>
                <w:szCs w:val="24"/>
              </w:rPr>
              <w:t xml:space="preserve">Если за тридцать календарных дней до истечения срока ни одна из Сторон не </w:t>
            </w:r>
            <w:r w:rsidRPr="00821714">
              <w:rPr>
                <w:sz w:val="24"/>
                <w:szCs w:val="24"/>
              </w:rPr>
              <w:t>заявит</w:t>
            </w:r>
            <w:r w:rsidRPr="00DC4F56">
              <w:rPr>
                <w:sz w:val="24"/>
                <w:szCs w:val="24"/>
              </w:rPr>
              <w:t xml:space="preserve"> в письменной форме о его расторжении или изменении, он считается продленным на каждый последующий календарный год на тех же условиях. </w:t>
            </w:r>
          </w:p>
        </w:tc>
        <w:tc>
          <w:tcPr>
            <w:tcW w:w="2517" w:type="pct"/>
          </w:tcPr>
          <w:p w14:paraId="6C65F6DF" w14:textId="77777777" w:rsidR="0050719A" w:rsidRPr="00821714" w:rsidRDefault="00C84BCC" w:rsidP="0050719A">
            <w:pPr>
              <w:spacing w:before="120"/>
              <w:jc w:val="both"/>
              <w:rPr>
                <w:sz w:val="24"/>
                <w:szCs w:val="24"/>
                <w:lang w:val="en-US"/>
              </w:rPr>
            </w:pPr>
            <w:r w:rsidRPr="00C84BCC">
              <w:rPr>
                <w:sz w:val="24"/>
                <w:szCs w:val="24"/>
                <w:lang w:val="en-US"/>
              </w:rPr>
              <w:t>5.1.</w:t>
            </w:r>
            <w:r w:rsidRPr="00C84BCC">
              <w:rPr>
                <w:sz w:val="24"/>
                <w:szCs w:val="24"/>
                <w:lang w:val="en-US"/>
              </w:rPr>
              <w:tab/>
              <w:t>Th</w:t>
            </w:r>
            <w:r>
              <w:rPr>
                <w:sz w:val="24"/>
                <w:szCs w:val="24"/>
                <w:lang w:val="en-US"/>
              </w:rPr>
              <w:t>e</w:t>
            </w:r>
            <w:r w:rsidRPr="00C84BCC">
              <w:rPr>
                <w:sz w:val="24"/>
                <w:szCs w:val="24"/>
                <w:lang w:val="en-US"/>
              </w:rPr>
              <w:t xml:space="preserve"> </w:t>
            </w:r>
            <w:r>
              <w:rPr>
                <w:sz w:val="24"/>
                <w:szCs w:val="24"/>
                <w:lang w:val="en-US"/>
              </w:rPr>
              <w:t>present contract enters into force</w:t>
            </w:r>
            <w:r w:rsidRPr="00C84BCC">
              <w:rPr>
                <w:sz w:val="24"/>
                <w:szCs w:val="24"/>
                <w:lang w:val="en-US"/>
              </w:rPr>
              <w:t xml:space="preserve"> upon its signature by the Parties and is valid until </w:t>
            </w:r>
            <w:r w:rsidR="0050719A" w:rsidRPr="0050719A">
              <w:rPr>
                <w:sz w:val="24"/>
                <w:szCs w:val="24"/>
                <w:lang w:val="en-US"/>
              </w:rPr>
              <w:t>____________________</w:t>
            </w:r>
            <w:r w:rsidRPr="00C84BCC">
              <w:rPr>
                <w:sz w:val="24"/>
                <w:szCs w:val="24"/>
                <w:lang w:val="en-US"/>
              </w:rPr>
              <w:t xml:space="preserve">. </w:t>
            </w:r>
          </w:p>
          <w:p w14:paraId="1EBCA9BF" w14:textId="77777777" w:rsidR="00BC6445" w:rsidRPr="005F4D30" w:rsidRDefault="00C84BCC" w:rsidP="0050719A">
            <w:pPr>
              <w:spacing w:before="120"/>
              <w:jc w:val="both"/>
              <w:rPr>
                <w:sz w:val="24"/>
                <w:szCs w:val="24"/>
                <w:lang w:val="en-US"/>
              </w:rPr>
            </w:pPr>
            <w:r w:rsidRPr="005F4D30">
              <w:rPr>
                <w:sz w:val="24"/>
                <w:szCs w:val="24"/>
                <w:lang w:val="en-US"/>
              </w:rPr>
              <w:t>If</w:t>
            </w:r>
            <w:r w:rsidR="005F4D30">
              <w:rPr>
                <w:sz w:val="24"/>
                <w:szCs w:val="24"/>
                <w:lang w:val="en-US"/>
              </w:rPr>
              <w:t xml:space="preserve"> </w:t>
            </w:r>
            <w:r w:rsidR="00B5459E">
              <w:rPr>
                <w:sz w:val="24"/>
                <w:szCs w:val="24"/>
                <w:lang w:val="en-US"/>
              </w:rPr>
              <w:t>with</w:t>
            </w:r>
            <w:r w:rsidR="005F4D30">
              <w:rPr>
                <w:sz w:val="24"/>
                <w:szCs w:val="24"/>
                <w:lang w:val="en-US"/>
              </w:rPr>
              <w:t>in</w:t>
            </w:r>
            <w:r w:rsidRPr="005F4D30">
              <w:rPr>
                <w:sz w:val="24"/>
                <w:szCs w:val="24"/>
                <w:lang w:val="en-US"/>
              </w:rPr>
              <w:t xml:space="preserve"> thirty calendar days before expiration</w:t>
            </w:r>
            <w:r w:rsidR="00B5459E">
              <w:rPr>
                <w:sz w:val="24"/>
                <w:szCs w:val="24"/>
                <w:lang w:val="en-US"/>
              </w:rPr>
              <w:t xml:space="preserve"> of the contract</w:t>
            </w:r>
            <w:r w:rsidRPr="005F4D30">
              <w:rPr>
                <w:sz w:val="24"/>
                <w:szCs w:val="24"/>
                <w:lang w:val="en-US"/>
              </w:rPr>
              <w:t xml:space="preserve"> </w:t>
            </w:r>
            <w:r w:rsidR="00B5459E">
              <w:rPr>
                <w:sz w:val="24"/>
                <w:szCs w:val="24"/>
                <w:lang w:val="en-US"/>
              </w:rPr>
              <w:t>neither of the P</w:t>
            </w:r>
            <w:r w:rsidRPr="005F4D30">
              <w:rPr>
                <w:sz w:val="24"/>
                <w:szCs w:val="24"/>
                <w:lang w:val="en-US"/>
              </w:rPr>
              <w:t xml:space="preserve">arties notifies of </w:t>
            </w:r>
            <w:r w:rsidR="00B5459E">
              <w:rPr>
                <w:sz w:val="24"/>
                <w:szCs w:val="24"/>
                <w:lang w:val="en-US"/>
              </w:rPr>
              <w:t>the</w:t>
            </w:r>
            <w:r w:rsidRPr="005F4D30">
              <w:rPr>
                <w:sz w:val="24"/>
                <w:szCs w:val="24"/>
                <w:lang w:val="en-US"/>
              </w:rPr>
              <w:t xml:space="preserve"> intention to terminate or change it in writing, </w:t>
            </w:r>
            <w:r w:rsidR="00B5459E">
              <w:rPr>
                <w:sz w:val="24"/>
                <w:szCs w:val="24"/>
                <w:lang w:val="en-US"/>
              </w:rPr>
              <w:t>the contract is considered as</w:t>
            </w:r>
            <w:r w:rsidRPr="005F4D30">
              <w:rPr>
                <w:sz w:val="24"/>
                <w:szCs w:val="24"/>
                <w:lang w:val="en-US"/>
              </w:rPr>
              <w:t xml:space="preserve"> </w:t>
            </w:r>
            <w:r w:rsidRPr="00C84BCC">
              <w:rPr>
                <w:sz w:val="24"/>
                <w:szCs w:val="24"/>
                <w:lang w:val="en-US"/>
              </w:rPr>
              <w:t>extended</w:t>
            </w:r>
            <w:r w:rsidRPr="005F4D30">
              <w:rPr>
                <w:sz w:val="24"/>
                <w:szCs w:val="24"/>
                <w:lang w:val="en-US"/>
              </w:rPr>
              <w:t xml:space="preserve"> for subsequent calendar year under the same </w:t>
            </w:r>
            <w:r w:rsidR="00B5459E">
              <w:rPr>
                <w:sz w:val="24"/>
                <w:szCs w:val="24"/>
                <w:lang w:val="en-US"/>
              </w:rPr>
              <w:t>terms</w:t>
            </w:r>
            <w:r w:rsidRPr="005F4D30">
              <w:rPr>
                <w:sz w:val="24"/>
                <w:szCs w:val="24"/>
                <w:lang w:val="en-US"/>
              </w:rPr>
              <w:t>.</w:t>
            </w:r>
          </w:p>
        </w:tc>
      </w:tr>
      <w:tr w:rsidR="006045E4" w:rsidRPr="002B57DE" w14:paraId="2D302892" w14:textId="77777777" w:rsidTr="002452E0">
        <w:trPr>
          <w:cantSplit/>
        </w:trPr>
        <w:tc>
          <w:tcPr>
            <w:tcW w:w="2483" w:type="pct"/>
          </w:tcPr>
          <w:p w14:paraId="224A3105" w14:textId="77777777" w:rsidR="006045E4" w:rsidRPr="00DC4F56" w:rsidRDefault="006045E4" w:rsidP="008864F3">
            <w:pPr>
              <w:spacing w:before="120"/>
              <w:jc w:val="both"/>
              <w:rPr>
                <w:sz w:val="24"/>
                <w:szCs w:val="24"/>
              </w:rPr>
            </w:pPr>
            <w:r w:rsidRPr="00DC4F56">
              <w:rPr>
                <w:sz w:val="24"/>
                <w:szCs w:val="24"/>
              </w:rPr>
              <w:t>5.2.</w:t>
            </w:r>
            <w:r w:rsidRPr="00DC4F56">
              <w:rPr>
                <w:sz w:val="24"/>
                <w:szCs w:val="24"/>
              </w:rPr>
              <w:tab/>
            </w:r>
            <w:r w:rsidRPr="00821714">
              <w:rPr>
                <w:sz w:val="24"/>
                <w:szCs w:val="24"/>
              </w:rPr>
              <w:t>Настоящий</w:t>
            </w:r>
            <w:r w:rsidRPr="00DC4F56">
              <w:rPr>
                <w:sz w:val="24"/>
                <w:szCs w:val="24"/>
              </w:rPr>
              <w:t xml:space="preserve"> договор может быть прекращен вследствие:</w:t>
            </w:r>
          </w:p>
          <w:p w14:paraId="1347616A" w14:textId="77777777" w:rsidR="006045E4" w:rsidRPr="00DC4F56" w:rsidRDefault="006045E4" w:rsidP="008864F3">
            <w:pPr>
              <w:spacing w:before="120"/>
              <w:jc w:val="both"/>
              <w:rPr>
                <w:sz w:val="24"/>
                <w:szCs w:val="24"/>
              </w:rPr>
            </w:pPr>
            <w:r w:rsidRPr="00DC4F56">
              <w:rPr>
                <w:sz w:val="24"/>
                <w:szCs w:val="24"/>
              </w:rPr>
              <w:t>5.2.1.</w:t>
            </w:r>
            <w:r w:rsidRPr="00DC4F56">
              <w:rPr>
                <w:sz w:val="24"/>
                <w:szCs w:val="24"/>
              </w:rPr>
              <w:tab/>
            </w:r>
            <w:r w:rsidRPr="00821714">
              <w:rPr>
                <w:sz w:val="24"/>
                <w:szCs w:val="24"/>
              </w:rPr>
              <w:t>соглашения</w:t>
            </w:r>
            <w:r w:rsidRPr="00DC4F56">
              <w:rPr>
                <w:sz w:val="24"/>
                <w:szCs w:val="24"/>
              </w:rPr>
              <w:t xml:space="preserve"> сторон;</w:t>
            </w:r>
          </w:p>
          <w:p w14:paraId="3470D5C2" w14:textId="77777777" w:rsidR="006045E4" w:rsidRPr="00DC4F56" w:rsidRDefault="006045E4" w:rsidP="008864F3">
            <w:pPr>
              <w:spacing w:before="120"/>
              <w:jc w:val="both"/>
              <w:rPr>
                <w:sz w:val="24"/>
                <w:szCs w:val="24"/>
              </w:rPr>
            </w:pPr>
            <w:r w:rsidRPr="00DC4F56">
              <w:rPr>
                <w:sz w:val="24"/>
                <w:szCs w:val="24"/>
              </w:rPr>
              <w:t>5.2.2.</w:t>
            </w:r>
            <w:r w:rsidRPr="00DC4F56">
              <w:rPr>
                <w:sz w:val="24"/>
                <w:szCs w:val="24"/>
              </w:rPr>
              <w:tab/>
            </w:r>
            <w:r w:rsidRPr="00821714">
              <w:rPr>
                <w:sz w:val="24"/>
                <w:szCs w:val="24"/>
              </w:rPr>
              <w:t>отмены</w:t>
            </w:r>
            <w:r w:rsidRPr="00DC4F56">
              <w:rPr>
                <w:sz w:val="24"/>
                <w:szCs w:val="24"/>
              </w:rPr>
              <w:t xml:space="preserve"> поручения Доверителем;</w:t>
            </w:r>
          </w:p>
          <w:p w14:paraId="67C53A6E" w14:textId="77777777" w:rsidR="006045E4" w:rsidRPr="00DC4F56" w:rsidRDefault="006045E4" w:rsidP="008864F3">
            <w:pPr>
              <w:spacing w:before="120"/>
              <w:jc w:val="both"/>
              <w:rPr>
                <w:b/>
                <w:color w:val="000000"/>
                <w:sz w:val="24"/>
                <w:szCs w:val="24"/>
              </w:rPr>
            </w:pPr>
            <w:r w:rsidRPr="00DC4F56">
              <w:rPr>
                <w:sz w:val="24"/>
                <w:szCs w:val="24"/>
              </w:rPr>
              <w:t>5.2.3.</w:t>
            </w:r>
            <w:r w:rsidRPr="00DC4F56">
              <w:rPr>
                <w:sz w:val="24"/>
                <w:szCs w:val="24"/>
              </w:rPr>
              <w:tab/>
              <w:t>отказа Поверенного.</w:t>
            </w:r>
          </w:p>
        </w:tc>
        <w:tc>
          <w:tcPr>
            <w:tcW w:w="2517" w:type="pct"/>
          </w:tcPr>
          <w:p w14:paraId="145F8EB1" w14:textId="77777777" w:rsidR="00C84BCC" w:rsidRPr="006175D1" w:rsidRDefault="00C84BCC" w:rsidP="008864F3">
            <w:pPr>
              <w:spacing w:before="120"/>
              <w:jc w:val="both"/>
              <w:rPr>
                <w:sz w:val="24"/>
                <w:szCs w:val="24"/>
                <w:lang w:val="en-US"/>
              </w:rPr>
            </w:pPr>
            <w:r w:rsidRPr="006175D1">
              <w:rPr>
                <w:sz w:val="24"/>
                <w:szCs w:val="24"/>
                <w:lang w:val="en-US"/>
              </w:rPr>
              <w:t xml:space="preserve">5.2. </w:t>
            </w:r>
            <w:r w:rsidRPr="00C84BCC">
              <w:rPr>
                <w:sz w:val="24"/>
                <w:szCs w:val="24"/>
                <w:lang w:val="en-US"/>
              </w:rPr>
              <w:t>Th</w:t>
            </w:r>
            <w:r>
              <w:rPr>
                <w:sz w:val="24"/>
                <w:szCs w:val="24"/>
                <w:lang w:val="en-US"/>
              </w:rPr>
              <w:t>e</w:t>
            </w:r>
            <w:r w:rsidRPr="00C84BCC">
              <w:rPr>
                <w:sz w:val="24"/>
                <w:szCs w:val="24"/>
                <w:lang w:val="en-US"/>
              </w:rPr>
              <w:t xml:space="preserve"> </w:t>
            </w:r>
            <w:r>
              <w:rPr>
                <w:sz w:val="24"/>
                <w:szCs w:val="24"/>
                <w:lang w:val="en-US"/>
              </w:rPr>
              <w:t xml:space="preserve">present contract </w:t>
            </w:r>
            <w:r w:rsidRPr="006175D1">
              <w:rPr>
                <w:sz w:val="24"/>
                <w:szCs w:val="24"/>
                <w:lang w:val="en-US"/>
              </w:rPr>
              <w:t>may be terminated due to:</w:t>
            </w:r>
          </w:p>
          <w:p w14:paraId="30F1D207" w14:textId="77777777" w:rsidR="00C84BCC" w:rsidRPr="006175D1" w:rsidRDefault="00B5459E" w:rsidP="008864F3">
            <w:pPr>
              <w:spacing w:before="120"/>
              <w:jc w:val="both"/>
              <w:rPr>
                <w:sz w:val="24"/>
                <w:szCs w:val="24"/>
                <w:lang w:val="en-US"/>
              </w:rPr>
            </w:pPr>
            <w:r>
              <w:rPr>
                <w:sz w:val="24"/>
                <w:szCs w:val="24"/>
                <w:lang w:val="en-US"/>
              </w:rPr>
              <w:t>5.2.1. agreement of the P</w:t>
            </w:r>
            <w:r w:rsidR="00C84BCC" w:rsidRPr="006175D1">
              <w:rPr>
                <w:sz w:val="24"/>
                <w:szCs w:val="24"/>
                <w:lang w:val="en-US"/>
              </w:rPr>
              <w:t>arties;</w:t>
            </w:r>
          </w:p>
          <w:p w14:paraId="48131316" w14:textId="77777777" w:rsidR="00C84BCC" w:rsidRPr="006175D1" w:rsidRDefault="00C84BCC" w:rsidP="008864F3">
            <w:pPr>
              <w:spacing w:before="120"/>
              <w:jc w:val="both"/>
              <w:rPr>
                <w:sz w:val="24"/>
                <w:szCs w:val="24"/>
                <w:lang w:val="en-US"/>
              </w:rPr>
            </w:pPr>
            <w:r w:rsidRPr="006175D1">
              <w:rPr>
                <w:sz w:val="24"/>
                <w:szCs w:val="24"/>
                <w:lang w:val="en-US"/>
              </w:rPr>
              <w:t xml:space="preserve">5.2.2. cancellation of </w:t>
            </w:r>
            <w:r w:rsidR="00B5459E">
              <w:rPr>
                <w:sz w:val="24"/>
                <w:szCs w:val="24"/>
                <w:lang w:val="en-US"/>
              </w:rPr>
              <w:t>the commission</w:t>
            </w:r>
            <w:r w:rsidRPr="006175D1">
              <w:rPr>
                <w:sz w:val="24"/>
                <w:szCs w:val="24"/>
                <w:lang w:val="en-US"/>
              </w:rPr>
              <w:t xml:space="preserve"> by the </w:t>
            </w:r>
            <w:r>
              <w:rPr>
                <w:sz w:val="24"/>
                <w:szCs w:val="24"/>
                <w:lang w:val="en-US"/>
              </w:rPr>
              <w:t>Principal</w:t>
            </w:r>
            <w:r w:rsidRPr="006175D1">
              <w:rPr>
                <w:sz w:val="24"/>
                <w:szCs w:val="24"/>
                <w:lang w:val="en-US"/>
              </w:rPr>
              <w:t>;</w:t>
            </w:r>
          </w:p>
          <w:p w14:paraId="1ED003D8" w14:textId="77777777" w:rsidR="006045E4" w:rsidRPr="00C84BCC" w:rsidRDefault="00C84BCC" w:rsidP="008864F3">
            <w:pPr>
              <w:spacing w:before="120"/>
              <w:jc w:val="both"/>
              <w:rPr>
                <w:sz w:val="24"/>
                <w:szCs w:val="24"/>
              </w:rPr>
            </w:pPr>
            <w:r w:rsidRPr="006175D1">
              <w:rPr>
                <w:sz w:val="24"/>
                <w:szCs w:val="24"/>
                <w:lang w:val="en-US"/>
              </w:rPr>
              <w:t xml:space="preserve">5.2.3. </w:t>
            </w:r>
            <w:r>
              <w:rPr>
                <w:sz w:val="24"/>
                <w:szCs w:val="24"/>
                <w:lang w:val="en-US"/>
              </w:rPr>
              <w:t>refusal</w:t>
            </w:r>
            <w:r w:rsidRPr="006175D1">
              <w:rPr>
                <w:sz w:val="24"/>
                <w:szCs w:val="24"/>
                <w:lang w:val="en-US"/>
              </w:rPr>
              <w:t xml:space="preserve"> of the </w:t>
            </w:r>
            <w:r>
              <w:rPr>
                <w:sz w:val="24"/>
                <w:szCs w:val="24"/>
                <w:lang w:val="en-US"/>
              </w:rPr>
              <w:t>Agent</w:t>
            </w:r>
            <w:r w:rsidRPr="006175D1">
              <w:rPr>
                <w:sz w:val="24"/>
                <w:szCs w:val="24"/>
                <w:lang w:val="en-US"/>
              </w:rPr>
              <w:t>.</w:t>
            </w:r>
          </w:p>
        </w:tc>
      </w:tr>
      <w:tr w:rsidR="006045E4" w:rsidRPr="002B57DE" w14:paraId="5F138750" w14:textId="77777777" w:rsidTr="002452E0">
        <w:trPr>
          <w:cantSplit/>
        </w:trPr>
        <w:tc>
          <w:tcPr>
            <w:tcW w:w="2483" w:type="pct"/>
          </w:tcPr>
          <w:p w14:paraId="2B913E3C" w14:textId="77777777" w:rsidR="006045E4" w:rsidRPr="00DC4F56" w:rsidRDefault="006045E4" w:rsidP="008864F3">
            <w:pPr>
              <w:spacing w:before="120"/>
              <w:jc w:val="both"/>
              <w:rPr>
                <w:b/>
                <w:color w:val="000000"/>
                <w:sz w:val="24"/>
                <w:szCs w:val="24"/>
              </w:rPr>
            </w:pPr>
            <w:r w:rsidRPr="00DC4F56">
              <w:rPr>
                <w:sz w:val="24"/>
                <w:szCs w:val="24"/>
              </w:rPr>
              <w:t>5.3.</w:t>
            </w:r>
            <w:r w:rsidRPr="00DC4F56">
              <w:rPr>
                <w:sz w:val="24"/>
                <w:szCs w:val="24"/>
              </w:rPr>
              <w:tab/>
              <w:t>Доверитель  вправе отменить поручение, а Поверенный отказаться от его исполнения в любое время. Сторона, отказывающаяся от настоящего договора, должна уведомить другую Сторону о прекращении настоящего договора не позднее, чем за десять банковских дней и возместить другой стороне причиненный этим реальный ущерб. Упущенная выгода возмещению не подлежит.</w:t>
            </w:r>
          </w:p>
        </w:tc>
        <w:tc>
          <w:tcPr>
            <w:tcW w:w="2517" w:type="pct"/>
          </w:tcPr>
          <w:p w14:paraId="7E0D4B6D" w14:textId="77777777" w:rsidR="006045E4" w:rsidRPr="00C84BCC" w:rsidRDefault="00C84BCC" w:rsidP="004D7D9B">
            <w:pPr>
              <w:spacing w:before="120"/>
              <w:jc w:val="both"/>
              <w:rPr>
                <w:sz w:val="24"/>
                <w:szCs w:val="24"/>
                <w:lang w:val="en-US"/>
              </w:rPr>
            </w:pPr>
            <w:r w:rsidRPr="00C84BCC">
              <w:rPr>
                <w:sz w:val="24"/>
                <w:szCs w:val="24"/>
                <w:lang w:val="en-US"/>
              </w:rPr>
              <w:t>5.3.</w:t>
            </w:r>
            <w:r w:rsidRPr="00C84BCC">
              <w:rPr>
                <w:sz w:val="24"/>
                <w:szCs w:val="24"/>
                <w:lang w:val="en-US"/>
              </w:rPr>
              <w:tab/>
            </w:r>
            <w:r>
              <w:rPr>
                <w:sz w:val="24"/>
                <w:szCs w:val="24"/>
                <w:lang w:val="en-US"/>
              </w:rPr>
              <w:t>T</w:t>
            </w:r>
            <w:r w:rsidRPr="00C84BCC">
              <w:rPr>
                <w:sz w:val="24"/>
                <w:szCs w:val="24"/>
                <w:lang w:val="en-US"/>
              </w:rPr>
              <w:t xml:space="preserve">he </w:t>
            </w:r>
            <w:r>
              <w:rPr>
                <w:sz w:val="24"/>
                <w:szCs w:val="24"/>
                <w:lang w:val="en-US"/>
              </w:rPr>
              <w:t>Principal</w:t>
            </w:r>
            <w:r w:rsidRPr="00C84BCC">
              <w:rPr>
                <w:sz w:val="24"/>
                <w:szCs w:val="24"/>
                <w:lang w:val="en-US"/>
              </w:rPr>
              <w:t xml:space="preserve"> </w:t>
            </w:r>
            <w:r w:rsidR="00B5459E">
              <w:rPr>
                <w:sz w:val="24"/>
                <w:szCs w:val="24"/>
                <w:lang w:val="en-US"/>
              </w:rPr>
              <w:t>has the right to</w:t>
            </w:r>
            <w:r w:rsidRPr="00C84BCC">
              <w:rPr>
                <w:sz w:val="24"/>
                <w:szCs w:val="24"/>
                <w:lang w:val="en-US"/>
              </w:rPr>
              <w:t xml:space="preserve"> cancel the </w:t>
            </w:r>
            <w:r>
              <w:rPr>
                <w:sz w:val="24"/>
                <w:szCs w:val="24"/>
                <w:lang w:val="en-US"/>
              </w:rPr>
              <w:t>commission</w:t>
            </w:r>
            <w:r w:rsidRPr="00C84BCC">
              <w:rPr>
                <w:sz w:val="24"/>
                <w:szCs w:val="24"/>
                <w:lang w:val="en-US"/>
              </w:rPr>
              <w:t xml:space="preserve">, and the </w:t>
            </w:r>
            <w:r>
              <w:rPr>
                <w:sz w:val="24"/>
                <w:szCs w:val="24"/>
                <w:lang w:val="en-US"/>
              </w:rPr>
              <w:t>Agent</w:t>
            </w:r>
            <w:r w:rsidRPr="00C84BCC">
              <w:rPr>
                <w:sz w:val="24"/>
                <w:szCs w:val="24"/>
                <w:lang w:val="en-US"/>
              </w:rPr>
              <w:t xml:space="preserve"> </w:t>
            </w:r>
            <w:r w:rsidR="00B5459E">
              <w:rPr>
                <w:sz w:val="24"/>
                <w:szCs w:val="24"/>
                <w:lang w:val="en-US"/>
              </w:rPr>
              <w:t>has the right to</w:t>
            </w:r>
            <w:r w:rsidR="00B5459E" w:rsidRPr="00C84BCC">
              <w:rPr>
                <w:sz w:val="24"/>
                <w:szCs w:val="24"/>
                <w:lang w:val="en-US"/>
              </w:rPr>
              <w:t xml:space="preserve"> </w:t>
            </w:r>
            <w:r w:rsidRPr="00C84BCC">
              <w:rPr>
                <w:sz w:val="24"/>
                <w:szCs w:val="24"/>
                <w:lang w:val="en-US"/>
              </w:rPr>
              <w:t>refuse</w:t>
            </w:r>
            <w:r w:rsidR="004D7D9B">
              <w:rPr>
                <w:sz w:val="24"/>
                <w:szCs w:val="24"/>
                <w:lang w:val="en-US"/>
              </w:rPr>
              <w:t xml:space="preserve"> from</w:t>
            </w:r>
            <w:r w:rsidRPr="00C84BCC">
              <w:rPr>
                <w:sz w:val="24"/>
                <w:szCs w:val="24"/>
                <w:lang w:val="en-US"/>
              </w:rPr>
              <w:t xml:space="preserve"> </w:t>
            </w:r>
            <w:r w:rsidR="00B5459E">
              <w:rPr>
                <w:sz w:val="24"/>
                <w:szCs w:val="24"/>
                <w:lang w:val="en-US"/>
              </w:rPr>
              <w:t>fulfill</w:t>
            </w:r>
            <w:r w:rsidR="004D7D9B">
              <w:rPr>
                <w:sz w:val="24"/>
                <w:szCs w:val="24"/>
                <w:lang w:val="en-US"/>
              </w:rPr>
              <w:t>ment of</w:t>
            </w:r>
            <w:r w:rsidRPr="00C84BCC">
              <w:rPr>
                <w:sz w:val="24"/>
                <w:szCs w:val="24"/>
                <w:lang w:val="en-US"/>
              </w:rPr>
              <w:t xml:space="preserve"> it at any time. </w:t>
            </w:r>
            <w:r w:rsidR="00B5459E">
              <w:rPr>
                <w:sz w:val="24"/>
                <w:szCs w:val="24"/>
                <w:lang w:val="en-US"/>
              </w:rPr>
              <w:t xml:space="preserve">The </w:t>
            </w:r>
            <w:r w:rsidRPr="00C84BCC">
              <w:rPr>
                <w:sz w:val="24"/>
                <w:szCs w:val="24"/>
                <w:lang w:val="en-US"/>
              </w:rPr>
              <w:t xml:space="preserve">Party </w:t>
            </w:r>
            <w:r w:rsidR="00B5459E">
              <w:rPr>
                <w:sz w:val="24"/>
                <w:szCs w:val="24"/>
                <w:lang w:val="en-US"/>
              </w:rPr>
              <w:t>that withdraws from</w:t>
            </w:r>
            <w:r w:rsidRPr="00C84BCC">
              <w:rPr>
                <w:sz w:val="24"/>
                <w:szCs w:val="24"/>
                <w:lang w:val="en-US"/>
              </w:rPr>
              <w:t xml:space="preserve"> </w:t>
            </w:r>
            <w:r>
              <w:rPr>
                <w:sz w:val="24"/>
                <w:szCs w:val="24"/>
                <w:lang w:val="en-US"/>
              </w:rPr>
              <w:t>the present</w:t>
            </w:r>
            <w:r w:rsidRPr="00C84BCC">
              <w:rPr>
                <w:sz w:val="24"/>
                <w:szCs w:val="24"/>
                <w:lang w:val="en-US"/>
              </w:rPr>
              <w:t xml:space="preserve"> contract shall notify the other Party </w:t>
            </w:r>
            <w:r w:rsidR="00B5459E">
              <w:rPr>
                <w:sz w:val="24"/>
                <w:szCs w:val="24"/>
                <w:lang w:val="en-US"/>
              </w:rPr>
              <w:t>about</w:t>
            </w:r>
            <w:r w:rsidRPr="00C84BCC">
              <w:rPr>
                <w:sz w:val="24"/>
                <w:szCs w:val="24"/>
                <w:lang w:val="en-US"/>
              </w:rPr>
              <w:t xml:space="preserve"> </w:t>
            </w:r>
            <w:r>
              <w:rPr>
                <w:sz w:val="24"/>
                <w:szCs w:val="24"/>
                <w:lang w:val="en-US"/>
              </w:rPr>
              <w:t>termination</w:t>
            </w:r>
            <w:r w:rsidRPr="00C84BCC">
              <w:rPr>
                <w:sz w:val="24"/>
                <w:szCs w:val="24"/>
                <w:lang w:val="en-US"/>
              </w:rPr>
              <w:t xml:space="preserve"> of the contract no</w:t>
            </w:r>
            <w:r w:rsidR="00B5459E">
              <w:rPr>
                <w:sz w:val="24"/>
                <w:szCs w:val="24"/>
                <w:lang w:val="en-US"/>
              </w:rPr>
              <w:t>t</w:t>
            </w:r>
            <w:r w:rsidRPr="00C84BCC">
              <w:rPr>
                <w:sz w:val="24"/>
                <w:szCs w:val="24"/>
                <w:lang w:val="en-US"/>
              </w:rPr>
              <w:t xml:space="preserve"> later than ten bank</w:t>
            </w:r>
            <w:r w:rsidR="00B5459E">
              <w:rPr>
                <w:sz w:val="24"/>
                <w:szCs w:val="24"/>
                <w:lang w:val="en-US"/>
              </w:rPr>
              <w:t>ing</w:t>
            </w:r>
            <w:r w:rsidRPr="00C84BCC">
              <w:rPr>
                <w:sz w:val="24"/>
                <w:szCs w:val="24"/>
                <w:lang w:val="en-US"/>
              </w:rPr>
              <w:t xml:space="preserve"> days and compensate </w:t>
            </w:r>
            <w:r w:rsidR="00B5459E">
              <w:rPr>
                <w:sz w:val="24"/>
                <w:szCs w:val="24"/>
                <w:lang w:val="en-US"/>
              </w:rPr>
              <w:t>to the other P</w:t>
            </w:r>
            <w:r w:rsidRPr="00C84BCC">
              <w:rPr>
                <w:sz w:val="24"/>
                <w:szCs w:val="24"/>
                <w:lang w:val="en-US"/>
              </w:rPr>
              <w:t>arty real damage caused by this</w:t>
            </w:r>
            <w:r w:rsidR="004D7D9B">
              <w:rPr>
                <w:sz w:val="24"/>
                <w:szCs w:val="24"/>
                <w:lang w:val="en-US"/>
              </w:rPr>
              <w:t xml:space="preserve"> termination</w:t>
            </w:r>
            <w:r w:rsidRPr="00C84BCC">
              <w:rPr>
                <w:sz w:val="24"/>
                <w:szCs w:val="24"/>
                <w:lang w:val="en-US"/>
              </w:rPr>
              <w:t xml:space="preserve">. </w:t>
            </w:r>
            <w:r w:rsidR="004D7D9B" w:rsidRPr="00B350D8">
              <w:rPr>
                <w:sz w:val="24"/>
                <w:szCs w:val="24"/>
              </w:rPr>
              <w:t>Loss of expected profit is not refunded.</w:t>
            </w:r>
          </w:p>
        </w:tc>
      </w:tr>
      <w:tr w:rsidR="006045E4" w:rsidRPr="007874AD" w14:paraId="5B6450FF" w14:textId="77777777" w:rsidTr="002452E0">
        <w:trPr>
          <w:cantSplit/>
        </w:trPr>
        <w:tc>
          <w:tcPr>
            <w:tcW w:w="2483" w:type="pct"/>
          </w:tcPr>
          <w:p w14:paraId="0B3AE580" w14:textId="77777777" w:rsidR="006045E4" w:rsidRPr="00DC4F56" w:rsidRDefault="006045E4" w:rsidP="008864F3">
            <w:pPr>
              <w:spacing w:before="120"/>
              <w:jc w:val="both"/>
              <w:rPr>
                <w:b/>
                <w:color w:val="000000"/>
                <w:sz w:val="24"/>
                <w:szCs w:val="24"/>
              </w:rPr>
            </w:pPr>
            <w:r w:rsidRPr="00DC4F56">
              <w:rPr>
                <w:sz w:val="24"/>
                <w:szCs w:val="24"/>
              </w:rPr>
              <w:t>5.4.</w:t>
            </w:r>
            <w:r w:rsidRPr="00DC4F56">
              <w:rPr>
                <w:sz w:val="24"/>
                <w:szCs w:val="24"/>
              </w:rPr>
              <w:tab/>
              <w:t xml:space="preserve">При отмене Доверителем поручения до момента его полного исполнения Поверенным Доверитель обязан возместить </w:t>
            </w:r>
            <w:r w:rsidRPr="00821714">
              <w:rPr>
                <w:sz w:val="24"/>
                <w:szCs w:val="24"/>
              </w:rPr>
              <w:t>Поверенному</w:t>
            </w:r>
            <w:r w:rsidRPr="00DC4F56">
              <w:rPr>
                <w:sz w:val="24"/>
                <w:szCs w:val="24"/>
              </w:rPr>
              <w:t xml:space="preserve"> понесенные при исполнении поручения расходы, а также уплатить ему вознаграждение соразмерно выполненной работе. Это правило не применяется к исполнению Поверенным поручения после того, как он узнал или должен был узнать о прекращении поручения.</w:t>
            </w:r>
          </w:p>
        </w:tc>
        <w:tc>
          <w:tcPr>
            <w:tcW w:w="2517" w:type="pct"/>
          </w:tcPr>
          <w:p w14:paraId="6D832661" w14:textId="77777777" w:rsidR="006045E4" w:rsidRPr="00C84BCC" w:rsidRDefault="00C84BCC" w:rsidP="00E842B2">
            <w:pPr>
              <w:spacing w:before="120"/>
              <w:jc w:val="both"/>
              <w:rPr>
                <w:sz w:val="24"/>
                <w:szCs w:val="24"/>
                <w:lang w:val="en-US"/>
              </w:rPr>
            </w:pPr>
            <w:r w:rsidRPr="00C84BCC">
              <w:rPr>
                <w:sz w:val="24"/>
                <w:szCs w:val="24"/>
                <w:lang w:val="en-US"/>
              </w:rPr>
              <w:t>5.4.</w:t>
            </w:r>
            <w:r w:rsidRPr="00C84BCC">
              <w:rPr>
                <w:sz w:val="24"/>
                <w:szCs w:val="24"/>
                <w:lang w:val="en-US"/>
              </w:rPr>
              <w:tab/>
            </w:r>
            <w:r w:rsidRPr="006175D1">
              <w:rPr>
                <w:sz w:val="24"/>
                <w:szCs w:val="24"/>
                <w:lang w:val="en-US"/>
              </w:rPr>
              <w:t xml:space="preserve">In case of cancellation of the </w:t>
            </w:r>
            <w:r w:rsidR="00411032">
              <w:rPr>
                <w:sz w:val="24"/>
                <w:szCs w:val="24"/>
                <w:lang w:val="en-US"/>
              </w:rPr>
              <w:t>commission</w:t>
            </w:r>
            <w:r w:rsidRPr="006175D1">
              <w:rPr>
                <w:sz w:val="24"/>
                <w:szCs w:val="24"/>
                <w:lang w:val="en-US"/>
              </w:rPr>
              <w:t xml:space="preserve"> by the </w:t>
            </w:r>
            <w:r>
              <w:rPr>
                <w:sz w:val="24"/>
                <w:szCs w:val="24"/>
                <w:lang w:val="en-US"/>
              </w:rPr>
              <w:t>Principal</w:t>
            </w:r>
            <w:r w:rsidRPr="006175D1">
              <w:rPr>
                <w:sz w:val="24"/>
                <w:szCs w:val="24"/>
                <w:lang w:val="en-US"/>
              </w:rPr>
              <w:t xml:space="preserve"> before</w:t>
            </w:r>
            <w:r>
              <w:rPr>
                <w:sz w:val="24"/>
                <w:szCs w:val="24"/>
                <w:lang w:val="en-US"/>
              </w:rPr>
              <w:t xml:space="preserve"> it is</w:t>
            </w:r>
            <w:r w:rsidRPr="006175D1">
              <w:rPr>
                <w:sz w:val="24"/>
                <w:szCs w:val="24"/>
                <w:lang w:val="en-US"/>
              </w:rPr>
              <w:t xml:space="preserve"> </w:t>
            </w:r>
            <w:r w:rsidR="004D7D9B">
              <w:rPr>
                <w:sz w:val="24"/>
                <w:szCs w:val="24"/>
                <w:lang w:val="en-US"/>
              </w:rPr>
              <w:t>fully implemented by the Agent,</w:t>
            </w:r>
            <w:r w:rsidRPr="006175D1">
              <w:rPr>
                <w:sz w:val="24"/>
                <w:szCs w:val="24"/>
                <w:lang w:val="en-US"/>
              </w:rPr>
              <w:t xml:space="preserve"> the </w:t>
            </w:r>
            <w:r>
              <w:rPr>
                <w:sz w:val="24"/>
                <w:szCs w:val="24"/>
                <w:lang w:val="en-US"/>
              </w:rPr>
              <w:t>Principal</w:t>
            </w:r>
            <w:r w:rsidRPr="006175D1">
              <w:rPr>
                <w:sz w:val="24"/>
                <w:szCs w:val="24"/>
                <w:lang w:val="en-US"/>
              </w:rPr>
              <w:t xml:space="preserve"> </w:t>
            </w:r>
            <w:r w:rsidR="004D7D9B">
              <w:rPr>
                <w:sz w:val="24"/>
                <w:szCs w:val="24"/>
                <w:lang w:val="en-US"/>
              </w:rPr>
              <w:t xml:space="preserve">shall </w:t>
            </w:r>
            <w:r>
              <w:rPr>
                <w:sz w:val="24"/>
                <w:szCs w:val="24"/>
                <w:lang w:val="en-US"/>
              </w:rPr>
              <w:t>pay</w:t>
            </w:r>
            <w:r w:rsidRPr="006175D1">
              <w:rPr>
                <w:sz w:val="24"/>
                <w:szCs w:val="24"/>
                <w:lang w:val="en-US"/>
              </w:rPr>
              <w:t xml:space="preserve"> </w:t>
            </w:r>
            <w:r w:rsidR="004D7D9B">
              <w:rPr>
                <w:sz w:val="24"/>
                <w:szCs w:val="24"/>
                <w:lang w:val="en-US"/>
              </w:rPr>
              <w:t xml:space="preserve">to </w:t>
            </w:r>
            <w:r w:rsidRPr="006175D1">
              <w:rPr>
                <w:sz w:val="24"/>
                <w:szCs w:val="24"/>
                <w:lang w:val="en-US"/>
              </w:rPr>
              <w:t xml:space="preserve">the </w:t>
            </w:r>
            <w:r>
              <w:rPr>
                <w:sz w:val="24"/>
                <w:szCs w:val="24"/>
                <w:lang w:val="en-US"/>
              </w:rPr>
              <w:t>Agent</w:t>
            </w:r>
            <w:r w:rsidRPr="006175D1">
              <w:rPr>
                <w:sz w:val="24"/>
                <w:szCs w:val="24"/>
                <w:lang w:val="en-US"/>
              </w:rPr>
              <w:t xml:space="preserve"> any expenses incurred </w:t>
            </w:r>
            <w:r w:rsidR="004D7D9B">
              <w:rPr>
                <w:sz w:val="24"/>
                <w:szCs w:val="24"/>
                <w:lang w:val="en-US"/>
              </w:rPr>
              <w:t>while fulfilling</w:t>
            </w:r>
            <w:r w:rsidRPr="006175D1">
              <w:rPr>
                <w:sz w:val="24"/>
                <w:szCs w:val="24"/>
                <w:lang w:val="en-US"/>
              </w:rPr>
              <w:t xml:space="preserve"> the </w:t>
            </w:r>
            <w:r>
              <w:rPr>
                <w:sz w:val="24"/>
                <w:szCs w:val="24"/>
                <w:lang w:val="en-US"/>
              </w:rPr>
              <w:t>commission</w:t>
            </w:r>
            <w:r w:rsidRPr="006175D1">
              <w:rPr>
                <w:sz w:val="24"/>
                <w:szCs w:val="24"/>
                <w:lang w:val="en-US"/>
              </w:rPr>
              <w:t>, and also pay a fee</w:t>
            </w:r>
            <w:r w:rsidR="004D7D9B">
              <w:rPr>
                <w:sz w:val="24"/>
                <w:szCs w:val="24"/>
                <w:lang w:val="en-US"/>
              </w:rPr>
              <w:t xml:space="preserve"> to </w:t>
            </w:r>
            <w:r w:rsidR="004D7D9B" w:rsidRPr="006175D1">
              <w:rPr>
                <w:sz w:val="24"/>
                <w:szCs w:val="24"/>
                <w:lang w:val="en-US"/>
              </w:rPr>
              <w:t>him</w:t>
            </w:r>
            <w:r w:rsidR="004D7D9B">
              <w:rPr>
                <w:sz w:val="24"/>
                <w:szCs w:val="24"/>
                <w:lang w:val="en-US"/>
              </w:rPr>
              <w:t xml:space="preserve"> in</w:t>
            </w:r>
            <w:r w:rsidRPr="006175D1">
              <w:rPr>
                <w:sz w:val="24"/>
                <w:szCs w:val="24"/>
                <w:lang w:val="en-US"/>
              </w:rPr>
              <w:t xml:space="preserve"> propor</w:t>
            </w:r>
            <w:r w:rsidR="004D7D9B">
              <w:rPr>
                <w:sz w:val="24"/>
                <w:szCs w:val="24"/>
                <w:lang w:val="en-US"/>
              </w:rPr>
              <w:t>tion</w:t>
            </w:r>
            <w:r w:rsidRPr="006175D1">
              <w:rPr>
                <w:sz w:val="24"/>
                <w:szCs w:val="24"/>
                <w:lang w:val="en-US"/>
              </w:rPr>
              <w:t xml:space="preserve"> to the work performed. This rule </w:t>
            </w:r>
            <w:r w:rsidR="004D7D9B">
              <w:rPr>
                <w:sz w:val="24"/>
                <w:szCs w:val="24"/>
                <w:lang w:val="en-US"/>
              </w:rPr>
              <w:t>is not</w:t>
            </w:r>
            <w:r w:rsidRPr="006175D1">
              <w:rPr>
                <w:sz w:val="24"/>
                <w:szCs w:val="24"/>
                <w:lang w:val="en-US"/>
              </w:rPr>
              <w:t xml:space="preserve"> appl</w:t>
            </w:r>
            <w:r w:rsidR="004D7D9B">
              <w:rPr>
                <w:sz w:val="24"/>
                <w:szCs w:val="24"/>
                <w:lang w:val="en-US"/>
              </w:rPr>
              <w:t>ied</w:t>
            </w:r>
            <w:r w:rsidRPr="006175D1">
              <w:rPr>
                <w:sz w:val="24"/>
                <w:szCs w:val="24"/>
                <w:lang w:val="en-US"/>
              </w:rPr>
              <w:t xml:space="preserve"> to the </w:t>
            </w:r>
            <w:r w:rsidR="00411032">
              <w:rPr>
                <w:sz w:val="24"/>
                <w:szCs w:val="24"/>
                <w:lang w:val="en-US"/>
              </w:rPr>
              <w:t>services rendered by the Agent</w:t>
            </w:r>
            <w:r w:rsidRPr="006175D1">
              <w:rPr>
                <w:sz w:val="24"/>
                <w:szCs w:val="24"/>
                <w:lang w:val="en-US"/>
              </w:rPr>
              <w:t xml:space="preserve"> after he </w:t>
            </w:r>
            <w:r w:rsidR="004D7D9B">
              <w:rPr>
                <w:sz w:val="24"/>
                <w:szCs w:val="24"/>
                <w:lang w:val="en-US"/>
              </w:rPr>
              <w:t>learned</w:t>
            </w:r>
            <w:r>
              <w:rPr>
                <w:sz w:val="24"/>
                <w:szCs w:val="24"/>
                <w:lang w:val="en-US"/>
              </w:rPr>
              <w:t xml:space="preserve"> </w:t>
            </w:r>
            <w:r w:rsidRPr="006175D1">
              <w:rPr>
                <w:sz w:val="24"/>
                <w:szCs w:val="24"/>
                <w:lang w:val="en-US"/>
              </w:rPr>
              <w:t xml:space="preserve">or </w:t>
            </w:r>
            <w:r w:rsidR="00E842B2">
              <w:rPr>
                <w:sz w:val="24"/>
                <w:szCs w:val="24"/>
                <w:lang w:val="en-US"/>
              </w:rPr>
              <w:t>must have</w:t>
            </w:r>
            <w:r w:rsidRPr="006175D1">
              <w:rPr>
                <w:sz w:val="24"/>
                <w:szCs w:val="24"/>
                <w:lang w:val="en-US"/>
              </w:rPr>
              <w:t xml:space="preserve"> </w:t>
            </w:r>
            <w:r w:rsidR="004D7D9B">
              <w:rPr>
                <w:sz w:val="24"/>
                <w:szCs w:val="24"/>
                <w:lang w:val="en-US"/>
              </w:rPr>
              <w:t>learn</w:t>
            </w:r>
            <w:r w:rsidR="00E842B2">
              <w:rPr>
                <w:sz w:val="24"/>
                <w:szCs w:val="24"/>
                <w:lang w:val="en-US"/>
              </w:rPr>
              <w:t>ed</w:t>
            </w:r>
            <w:r>
              <w:rPr>
                <w:sz w:val="24"/>
                <w:szCs w:val="24"/>
                <w:lang w:val="en-US"/>
              </w:rPr>
              <w:t xml:space="preserve"> </w:t>
            </w:r>
            <w:r w:rsidR="004D7D9B">
              <w:rPr>
                <w:sz w:val="24"/>
                <w:szCs w:val="24"/>
                <w:lang w:val="en-US"/>
              </w:rPr>
              <w:t>about</w:t>
            </w:r>
            <w:r w:rsidRPr="006175D1">
              <w:rPr>
                <w:sz w:val="24"/>
                <w:szCs w:val="24"/>
                <w:lang w:val="en-US"/>
              </w:rPr>
              <w:t xml:space="preserve"> termination of </w:t>
            </w:r>
            <w:r w:rsidR="004D7D9B">
              <w:rPr>
                <w:sz w:val="24"/>
                <w:szCs w:val="24"/>
                <w:lang w:val="en-US"/>
              </w:rPr>
              <w:t>this</w:t>
            </w:r>
            <w:r w:rsidRPr="006175D1">
              <w:rPr>
                <w:sz w:val="24"/>
                <w:szCs w:val="24"/>
                <w:lang w:val="en-US"/>
              </w:rPr>
              <w:t xml:space="preserve"> </w:t>
            </w:r>
            <w:r w:rsidR="00411032">
              <w:rPr>
                <w:sz w:val="24"/>
                <w:szCs w:val="24"/>
                <w:lang w:val="en-US"/>
              </w:rPr>
              <w:t>commission</w:t>
            </w:r>
            <w:r w:rsidRPr="006175D1">
              <w:rPr>
                <w:sz w:val="24"/>
                <w:szCs w:val="24"/>
                <w:lang w:val="en-US"/>
              </w:rPr>
              <w:t>.</w:t>
            </w:r>
          </w:p>
        </w:tc>
      </w:tr>
      <w:tr w:rsidR="006045E4" w:rsidRPr="00411032" w14:paraId="3439B143" w14:textId="77777777" w:rsidTr="002452E0">
        <w:trPr>
          <w:cantSplit/>
        </w:trPr>
        <w:tc>
          <w:tcPr>
            <w:tcW w:w="2483" w:type="pct"/>
          </w:tcPr>
          <w:p w14:paraId="328426EC" w14:textId="77777777" w:rsidR="006045E4" w:rsidRPr="00DC4F56" w:rsidRDefault="006045E4" w:rsidP="002452E0">
            <w:pPr>
              <w:keepNext/>
              <w:tabs>
                <w:tab w:val="left" w:pos="-567"/>
              </w:tabs>
              <w:suppressAutoHyphens/>
              <w:spacing w:before="120"/>
              <w:jc w:val="center"/>
              <w:rPr>
                <w:sz w:val="24"/>
                <w:szCs w:val="24"/>
              </w:rPr>
            </w:pPr>
            <w:r w:rsidRPr="00DC4F56">
              <w:rPr>
                <w:b/>
                <w:sz w:val="24"/>
                <w:szCs w:val="24"/>
              </w:rPr>
              <w:lastRenderedPageBreak/>
              <w:t>6.</w:t>
            </w:r>
            <w:r w:rsidRPr="00DC4F56">
              <w:rPr>
                <w:b/>
                <w:sz w:val="24"/>
                <w:szCs w:val="24"/>
              </w:rPr>
              <w:tab/>
              <w:t>ФОРС-МАЖОР</w:t>
            </w:r>
          </w:p>
        </w:tc>
        <w:tc>
          <w:tcPr>
            <w:tcW w:w="2517" w:type="pct"/>
          </w:tcPr>
          <w:p w14:paraId="12D5EEE0" w14:textId="77777777" w:rsidR="006045E4" w:rsidRPr="00C84BCC" w:rsidRDefault="00411032" w:rsidP="002452E0">
            <w:pPr>
              <w:keepNext/>
              <w:tabs>
                <w:tab w:val="left" w:pos="-567"/>
              </w:tabs>
              <w:suppressAutoHyphens/>
              <w:spacing w:before="120"/>
              <w:jc w:val="center"/>
              <w:rPr>
                <w:sz w:val="24"/>
                <w:szCs w:val="24"/>
              </w:rPr>
            </w:pPr>
            <w:r>
              <w:rPr>
                <w:b/>
                <w:sz w:val="24"/>
                <w:szCs w:val="24"/>
              </w:rPr>
              <w:t>6.</w:t>
            </w:r>
            <w:r w:rsidRPr="00DC4F56">
              <w:rPr>
                <w:b/>
                <w:sz w:val="24"/>
                <w:szCs w:val="24"/>
              </w:rPr>
              <w:tab/>
            </w:r>
            <w:r w:rsidRPr="00411032">
              <w:rPr>
                <w:b/>
                <w:sz w:val="24"/>
                <w:szCs w:val="24"/>
              </w:rPr>
              <w:t>FORCE MAJEURE</w:t>
            </w:r>
          </w:p>
        </w:tc>
      </w:tr>
      <w:tr w:rsidR="002B57DE" w:rsidRPr="007874AD" w14:paraId="08CE17E8" w14:textId="77777777" w:rsidTr="002452E0">
        <w:trPr>
          <w:cantSplit/>
        </w:trPr>
        <w:tc>
          <w:tcPr>
            <w:tcW w:w="2483" w:type="pct"/>
          </w:tcPr>
          <w:p w14:paraId="24521F6C" w14:textId="77777777" w:rsidR="002016AC" w:rsidRPr="00DC4F56" w:rsidRDefault="00D42590" w:rsidP="008864F3">
            <w:pPr>
              <w:spacing w:before="120"/>
              <w:ind w:right="348"/>
              <w:jc w:val="both"/>
              <w:rPr>
                <w:color w:val="000000"/>
                <w:sz w:val="24"/>
                <w:szCs w:val="24"/>
              </w:rPr>
            </w:pPr>
            <w:r w:rsidRPr="00DC4F56">
              <w:rPr>
                <w:sz w:val="24"/>
                <w:szCs w:val="24"/>
              </w:rPr>
              <w:t>6.1.</w:t>
            </w:r>
            <w:r w:rsidRPr="00DC4F56">
              <w:rPr>
                <w:sz w:val="24"/>
                <w:szCs w:val="24"/>
              </w:rPr>
              <w:tab/>
              <w:t>Ни одна из Сторон не будет нести ответственности за полное или частичное неисполнение своих обязательств по настоящему договору, если оно явилось следствием обстоятельств непреодолимой силы (форс-мажор), возникших после заключения настоящего договора. Обстоятельствами  непреодолимой силы Стороны договорились считать: наводнение, пожар, землетрясение и другие стихийные бедствия, а также войну, военные действия, акты или действия властей, а также другие обстоятельства, не зависящие от воли сторон, и существенно влияющие на выполнение Сторонами своих обязательств по настоящему договору.</w:t>
            </w:r>
          </w:p>
        </w:tc>
        <w:tc>
          <w:tcPr>
            <w:tcW w:w="2517" w:type="pct"/>
          </w:tcPr>
          <w:p w14:paraId="7D8C4208" w14:textId="77777777" w:rsidR="002B57DE" w:rsidRPr="00411032" w:rsidRDefault="00411032" w:rsidP="00E842B2">
            <w:pPr>
              <w:pStyle w:val="ConsNonformat"/>
              <w:widowControl/>
              <w:spacing w:before="120"/>
              <w:jc w:val="both"/>
              <w:rPr>
                <w:rFonts w:ascii="Times New Roman" w:hAnsi="Times New Roman"/>
                <w:sz w:val="24"/>
                <w:szCs w:val="24"/>
                <w:lang w:val="en-US"/>
              </w:rPr>
            </w:pPr>
            <w:r w:rsidRPr="00411032">
              <w:rPr>
                <w:rFonts w:ascii="Times New Roman" w:hAnsi="Times New Roman"/>
                <w:sz w:val="24"/>
                <w:szCs w:val="24"/>
                <w:lang w:val="en-US"/>
              </w:rPr>
              <w:t>6.1.</w:t>
            </w:r>
            <w:r w:rsidRPr="00411032">
              <w:rPr>
                <w:rFonts w:ascii="Times New Roman" w:hAnsi="Times New Roman"/>
                <w:sz w:val="24"/>
                <w:szCs w:val="24"/>
                <w:lang w:val="en-US"/>
              </w:rPr>
              <w:tab/>
              <w:t xml:space="preserve">Neither of the Parties shall be liable for the total or partial failure to perform its obligations under </w:t>
            </w:r>
            <w:r>
              <w:rPr>
                <w:rFonts w:ascii="Times New Roman" w:hAnsi="Times New Roman"/>
                <w:sz w:val="24"/>
                <w:szCs w:val="24"/>
                <w:lang w:val="en-US"/>
              </w:rPr>
              <w:t>the present contract</w:t>
            </w:r>
            <w:r w:rsidRPr="00411032">
              <w:rPr>
                <w:rFonts w:ascii="Times New Roman" w:hAnsi="Times New Roman"/>
                <w:sz w:val="24"/>
                <w:szCs w:val="24"/>
                <w:lang w:val="en-US"/>
              </w:rPr>
              <w:t xml:space="preserve"> if it was caused by force majeure, which occurred after the conclusion of </w:t>
            </w:r>
            <w:r>
              <w:rPr>
                <w:rFonts w:ascii="Times New Roman" w:hAnsi="Times New Roman"/>
                <w:sz w:val="24"/>
                <w:szCs w:val="24"/>
                <w:lang w:val="en-US"/>
              </w:rPr>
              <w:t>the present contract</w:t>
            </w:r>
            <w:r w:rsidRPr="00411032">
              <w:rPr>
                <w:rFonts w:ascii="Times New Roman" w:hAnsi="Times New Roman"/>
                <w:sz w:val="24"/>
                <w:szCs w:val="24"/>
                <w:lang w:val="en-US"/>
              </w:rPr>
              <w:t xml:space="preserve">. </w:t>
            </w:r>
            <w:r w:rsidR="00E842B2">
              <w:rPr>
                <w:rFonts w:ascii="Times New Roman" w:hAnsi="Times New Roman"/>
                <w:sz w:val="24"/>
                <w:szCs w:val="24"/>
                <w:lang w:val="en-US"/>
              </w:rPr>
              <w:t xml:space="preserve">The </w:t>
            </w:r>
            <w:r w:rsidRPr="00411032">
              <w:rPr>
                <w:rFonts w:ascii="Times New Roman" w:hAnsi="Times New Roman"/>
                <w:sz w:val="24"/>
                <w:szCs w:val="24"/>
                <w:lang w:val="en-US"/>
              </w:rPr>
              <w:t>Parties agreed to consider flood, fire, earthquakes, other natural disasters, war, acts or actions of the authorities as well as other circumsta</w:t>
            </w:r>
            <w:r w:rsidR="00E842B2">
              <w:rPr>
                <w:rFonts w:ascii="Times New Roman" w:hAnsi="Times New Roman"/>
                <w:sz w:val="24"/>
                <w:szCs w:val="24"/>
                <w:lang w:val="en-US"/>
              </w:rPr>
              <w:t>nces beyond the control of the P</w:t>
            </w:r>
            <w:r w:rsidRPr="00411032">
              <w:rPr>
                <w:rFonts w:ascii="Times New Roman" w:hAnsi="Times New Roman"/>
                <w:sz w:val="24"/>
                <w:szCs w:val="24"/>
                <w:lang w:val="en-US"/>
              </w:rPr>
              <w:t xml:space="preserve">arties, and </w:t>
            </w:r>
            <w:r w:rsidR="00E842B2">
              <w:rPr>
                <w:rFonts w:ascii="Times New Roman" w:hAnsi="Times New Roman"/>
                <w:sz w:val="24"/>
                <w:szCs w:val="24"/>
                <w:lang w:val="en-US"/>
              </w:rPr>
              <w:t>that</w:t>
            </w:r>
            <w:r w:rsidRPr="00411032">
              <w:rPr>
                <w:rFonts w:ascii="Times New Roman" w:hAnsi="Times New Roman"/>
                <w:sz w:val="24"/>
                <w:szCs w:val="24"/>
                <w:lang w:val="en-US"/>
              </w:rPr>
              <w:t xml:space="preserve"> significantly affect the performance of the obligations under the present contract as force majeure.</w:t>
            </w:r>
          </w:p>
        </w:tc>
      </w:tr>
      <w:tr w:rsidR="00D42590" w:rsidRPr="00D42590" w14:paraId="6E2953C3" w14:textId="77777777" w:rsidTr="002452E0">
        <w:trPr>
          <w:cantSplit/>
        </w:trPr>
        <w:tc>
          <w:tcPr>
            <w:tcW w:w="2483" w:type="pct"/>
          </w:tcPr>
          <w:p w14:paraId="6577E171" w14:textId="77777777" w:rsidR="00D42590" w:rsidRPr="00DC4F56" w:rsidRDefault="00D42590" w:rsidP="008864F3">
            <w:pPr>
              <w:suppressAutoHyphens/>
              <w:spacing w:before="120"/>
              <w:jc w:val="center"/>
              <w:rPr>
                <w:b/>
                <w:sz w:val="24"/>
                <w:szCs w:val="24"/>
              </w:rPr>
            </w:pPr>
            <w:r w:rsidRPr="00DC4F56">
              <w:rPr>
                <w:b/>
                <w:sz w:val="24"/>
                <w:szCs w:val="24"/>
              </w:rPr>
              <w:t>7.</w:t>
            </w:r>
            <w:r w:rsidRPr="00DC4F56">
              <w:rPr>
                <w:b/>
                <w:sz w:val="24"/>
                <w:szCs w:val="24"/>
              </w:rPr>
              <w:tab/>
              <w:t>РАЗРЕШЕНИЕ СПОРОВ</w:t>
            </w:r>
          </w:p>
        </w:tc>
        <w:tc>
          <w:tcPr>
            <w:tcW w:w="2517" w:type="pct"/>
          </w:tcPr>
          <w:p w14:paraId="431094CD" w14:textId="77777777" w:rsidR="00D42590" w:rsidRPr="00411032" w:rsidRDefault="00411032" w:rsidP="008864F3">
            <w:pPr>
              <w:pStyle w:val="ConsNonformat"/>
              <w:widowControl/>
              <w:spacing w:before="120"/>
              <w:jc w:val="center"/>
              <w:rPr>
                <w:rFonts w:ascii="Times New Roman" w:hAnsi="Times New Roman"/>
                <w:b/>
                <w:sz w:val="24"/>
                <w:szCs w:val="24"/>
                <w:lang w:val="en-US"/>
              </w:rPr>
            </w:pPr>
            <w:r w:rsidRPr="00411032">
              <w:rPr>
                <w:rFonts w:ascii="Times New Roman" w:hAnsi="Times New Roman"/>
                <w:b/>
                <w:sz w:val="24"/>
                <w:szCs w:val="24"/>
              </w:rPr>
              <w:t>7.</w:t>
            </w:r>
            <w:r w:rsidRPr="00411032">
              <w:rPr>
                <w:rFonts w:ascii="Times New Roman" w:hAnsi="Times New Roman"/>
                <w:b/>
                <w:sz w:val="24"/>
                <w:szCs w:val="24"/>
              </w:rPr>
              <w:tab/>
              <w:t>DISPUTE</w:t>
            </w:r>
            <w:r w:rsidR="00E842B2">
              <w:rPr>
                <w:rFonts w:ascii="Times New Roman" w:hAnsi="Times New Roman"/>
                <w:b/>
                <w:sz w:val="24"/>
                <w:szCs w:val="24"/>
                <w:lang w:val="en-US"/>
              </w:rPr>
              <w:t>S</w:t>
            </w:r>
            <w:r w:rsidRPr="00411032">
              <w:rPr>
                <w:rFonts w:ascii="Times New Roman" w:hAnsi="Times New Roman"/>
                <w:b/>
                <w:sz w:val="24"/>
                <w:szCs w:val="24"/>
              </w:rPr>
              <w:t xml:space="preserve"> </w:t>
            </w:r>
            <w:r w:rsidRPr="00411032">
              <w:rPr>
                <w:rFonts w:ascii="Times New Roman" w:hAnsi="Times New Roman"/>
                <w:b/>
                <w:caps/>
                <w:sz w:val="24"/>
                <w:szCs w:val="24"/>
                <w:lang w:val="en-US"/>
              </w:rPr>
              <w:t>settlement</w:t>
            </w:r>
          </w:p>
        </w:tc>
      </w:tr>
      <w:tr w:rsidR="006045E4" w:rsidRPr="007874AD" w14:paraId="3C37C445" w14:textId="77777777" w:rsidTr="002452E0">
        <w:trPr>
          <w:cantSplit/>
        </w:trPr>
        <w:tc>
          <w:tcPr>
            <w:tcW w:w="2483" w:type="pct"/>
          </w:tcPr>
          <w:p w14:paraId="427F5122" w14:textId="77777777" w:rsidR="006045E4" w:rsidRPr="00DC4F56" w:rsidRDefault="006045E4" w:rsidP="008864F3">
            <w:pPr>
              <w:spacing w:before="120"/>
              <w:jc w:val="both"/>
              <w:rPr>
                <w:b/>
                <w:sz w:val="24"/>
                <w:szCs w:val="24"/>
              </w:rPr>
            </w:pPr>
            <w:r w:rsidRPr="00DC4F56">
              <w:rPr>
                <w:sz w:val="24"/>
                <w:szCs w:val="24"/>
              </w:rPr>
              <w:t>7.1.</w:t>
            </w:r>
            <w:r w:rsidRPr="00DC4F56">
              <w:rPr>
                <w:sz w:val="24"/>
                <w:szCs w:val="24"/>
              </w:rPr>
              <w:tab/>
              <w:t>Все споры и разногласия, которые могут возникнуть в ходе исполнения настоящего договора, разрешаются путем переговоров.</w:t>
            </w:r>
          </w:p>
        </w:tc>
        <w:tc>
          <w:tcPr>
            <w:tcW w:w="2517" w:type="pct"/>
          </w:tcPr>
          <w:p w14:paraId="29585168" w14:textId="77777777" w:rsidR="006045E4" w:rsidRPr="00411032" w:rsidRDefault="00411032" w:rsidP="00E842B2">
            <w:pPr>
              <w:pStyle w:val="ConsNonformat"/>
              <w:widowControl/>
              <w:spacing w:before="120"/>
              <w:jc w:val="both"/>
              <w:rPr>
                <w:rFonts w:ascii="Times New Roman" w:hAnsi="Times New Roman"/>
                <w:sz w:val="24"/>
                <w:szCs w:val="24"/>
                <w:lang w:val="en-US"/>
              </w:rPr>
            </w:pPr>
            <w:r w:rsidRPr="00411032">
              <w:rPr>
                <w:rFonts w:ascii="Times New Roman" w:hAnsi="Times New Roman"/>
                <w:sz w:val="24"/>
                <w:szCs w:val="24"/>
                <w:lang w:val="en-US"/>
              </w:rPr>
              <w:t>7.1.</w:t>
            </w:r>
            <w:r w:rsidRPr="00411032">
              <w:rPr>
                <w:rFonts w:ascii="Times New Roman" w:hAnsi="Times New Roman"/>
                <w:sz w:val="24"/>
                <w:szCs w:val="24"/>
                <w:lang w:val="en-US"/>
              </w:rPr>
              <w:tab/>
              <w:t xml:space="preserve">All disputes that may arise during </w:t>
            </w:r>
            <w:r w:rsidR="00E842B2">
              <w:rPr>
                <w:rFonts w:ascii="Times New Roman" w:hAnsi="Times New Roman"/>
                <w:sz w:val="24"/>
                <w:szCs w:val="24"/>
                <w:lang w:val="en-US"/>
              </w:rPr>
              <w:t>fulfillment</w:t>
            </w:r>
            <w:r w:rsidRPr="00411032">
              <w:rPr>
                <w:rFonts w:ascii="Times New Roman" w:hAnsi="Times New Roman"/>
                <w:sz w:val="24"/>
                <w:szCs w:val="24"/>
                <w:lang w:val="en-US"/>
              </w:rPr>
              <w:t xml:space="preserve"> of </w:t>
            </w:r>
            <w:r w:rsidR="00E842B2">
              <w:rPr>
                <w:rFonts w:ascii="Times New Roman" w:hAnsi="Times New Roman"/>
                <w:sz w:val="24"/>
                <w:szCs w:val="24"/>
                <w:lang w:val="en-US"/>
              </w:rPr>
              <w:t>the present contract</w:t>
            </w:r>
            <w:r w:rsidR="00E842B2" w:rsidRPr="00411032">
              <w:rPr>
                <w:rFonts w:ascii="Times New Roman" w:hAnsi="Times New Roman"/>
                <w:sz w:val="24"/>
                <w:szCs w:val="24"/>
                <w:lang w:val="en-US"/>
              </w:rPr>
              <w:t xml:space="preserve"> </w:t>
            </w:r>
            <w:r w:rsidRPr="00411032">
              <w:rPr>
                <w:rFonts w:ascii="Times New Roman" w:hAnsi="Times New Roman"/>
                <w:sz w:val="24"/>
                <w:szCs w:val="24"/>
                <w:lang w:val="en-US"/>
              </w:rPr>
              <w:t xml:space="preserve">shall be settled </w:t>
            </w:r>
            <w:r w:rsidR="00E842B2">
              <w:rPr>
                <w:rFonts w:ascii="Times New Roman" w:hAnsi="Times New Roman"/>
                <w:sz w:val="24"/>
                <w:szCs w:val="24"/>
                <w:lang w:val="en-US"/>
              </w:rPr>
              <w:t>by</w:t>
            </w:r>
            <w:r w:rsidRPr="00411032">
              <w:rPr>
                <w:rFonts w:ascii="Times New Roman" w:hAnsi="Times New Roman"/>
                <w:sz w:val="24"/>
                <w:szCs w:val="24"/>
                <w:lang w:val="en-US"/>
              </w:rPr>
              <w:t xml:space="preserve"> negotia</w:t>
            </w:r>
            <w:r w:rsidR="00E842B2">
              <w:rPr>
                <w:rFonts w:ascii="Times New Roman" w:hAnsi="Times New Roman"/>
                <w:sz w:val="24"/>
                <w:szCs w:val="24"/>
                <w:lang w:val="en-US"/>
              </w:rPr>
              <w:t>tion</w:t>
            </w:r>
            <w:r w:rsidRPr="00411032">
              <w:rPr>
                <w:rFonts w:ascii="Times New Roman" w:hAnsi="Times New Roman"/>
                <w:sz w:val="24"/>
                <w:szCs w:val="24"/>
                <w:lang w:val="en-US"/>
              </w:rPr>
              <w:t>.</w:t>
            </w:r>
          </w:p>
        </w:tc>
      </w:tr>
      <w:tr w:rsidR="006045E4" w:rsidRPr="007874AD" w14:paraId="42CBF0CF" w14:textId="77777777" w:rsidTr="002452E0">
        <w:trPr>
          <w:cantSplit/>
        </w:trPr>
        <w:tc>
          <w:tcPr>
            <w:tcW w:w="2483" w:type="pct"/>
          </w:tcPr>
          <w:p w14:paraId="42715B77" w14:textId="77777777" w:rsidR="006045E4" w:rsidRPr="00DC4F56" w:rsidRDefault="006045E4" w:rsidP="008864F3">
            <w:pPr>
              <w:suppressAutoHyphens/>
              <w:spacing w:before="120"/>
              <w:jc w:val="both"/>
              <w:rPr>
                <w:b/>
                <w:sz w:val="24"/>
                <w:szCs w:val="24"/>
              </w:rPr>
            </w:pPr>
            <w:r w:rsidRPr="00DC4F56">
              <w:rPr>
                <w:sz w:val="24"/>
                <w:szCs w:val="24"/>
              </w:rPr>
              <w:t>7.2.</w:t>
            </w:r>
            <w:r w:rsidRPr="00DC4F56">
              <w:rPr>
                <w:sz w:val="24"/>
                <w:szCs w:val="24"/>
              </w:rPr>
              <w:tab/>
              <w:t>В случае невозможности разрешения споров путем переговоров стороны передают их на рассмотрение в хозяйственный суд  г. Минска согласно действующему законодательству Республики Беларусь.</w:t>
            </w:r>
          </w:p>
        </w:tc>
        <w:tc>
          <w:tcPr>
            <w:tcW w:w="2517" w:type="pct"/>
          </w:tcPr>
          <w:p w14:paraId="11CEBA40" w14:textId="77777777" w:rsidR="006045E4" w:rsidRPr="00411032" w:rsidRDefault="00411032" w:rsidP="00E842B2">
            <w:pPr>
              <w:pStyle w:val="ConsNonformat"/>
              <w:widowControl/>
              <w:spacing w:before="120"/>
              <w:jc w:val="both"/>
              <w:rPr>
                <w:rFonts w:ascii="Times New Roman" w:hAnsi="Times New Roman"/>
                <w:sz w:val="24"/>
                <w:szCs w:val="24"/>
                <w:lang w:val="en-US"/>
              </w:rPr>
            </w:pPr>
            <w:r w:rsidRPr="00411032">
              <w:rPr>
                <w:rFonts w:ascii="Times New Roman" w:hAnsi="Times New Roman"/>
                <w:sz w:val="24"/>
                <w:szCs w:val="24"/>
                <w:lang w:val="en-US"/>
              </w:rPr>
              <w:t>7.2.</w:t>
            </w:r>
            <w:r w:rsidRPr="00411032">
              <w:rPr>
                <w:rFonts w:ascii="Times New Roman" w:hAnsi="Times New Roman"/>
                <w:sz w:val="24"/>
                <w:szCs w:val="24"/>
                <w:lang w:val="en-US"/>
              </w:rPr>
              <w:tab/>
            </w:r>
            <w:r w:rsidRPr="006175D1">
              <w:rPr>
                <w:rFonts w:ascii="Times New Roman" w:hAnsi="Times New Roman"/>
                <w:sz w:val="24"/>
                <w:szCs w:val="24"/>
                <w:lang w:val="en-US"/>
              </w:rPr>
              <w:t>In case of failure to settle the dispute</w:t>
            </w:r>
            <w:r w:rsidR="00E842B2">
              <w:rPr>
                <w:rFonts w:ascii="Times New Roman" w:hAnsi="Times New Roman"/>
                <w:sz w:val="24"/>
                <w:szCs w:val="24"/>
                <w:lang w:val="en-US"/>
              </w:rPr>
              <w:t>s</w:t>
            </w:r>
            <w:r w:rsidRPr="006175D1">
              <w:rPr>
                <w:rFonts w:ascii="Times New Roman" w:hAnsi="Times New Roman"/>
                <w:sz w:val="24"/>
                <w:szCs w:val="24"/>
                <w:lang w:val="en-US"/>
              </w:rPr>
              <w:t xml:space="preserve"> </w:t>
            </w:r>
            <w:r w:rsidR="00E842B2">
              <w:rPr>
                <w:rFonts w:ascii="Times New Roman" w:hAnsi="Times New Roman"/>
                <w:sz w:val="24"/>
                <w:szCs w:val="24"/>
                <w:lang w:val="en-US"/>
              </w:rPr>
              <w:t>by</w:t>
            </w:r>
            <w:r w:rsidRPr="006175D1">
              <w:rPr>
                <w:rFonts w:ascii="Times New Roman" w:hAnsi="Times New Roman"/>
                <w:sz w:val="24"/>
                <w:szCs w:val="24"/>
                <w:lang w:val="en-US"/>
              </w:rPr>
              <w:t xml:space="preserve"> ne</w:t>
            </w:r>
            <w:r w:rsidR="00E842B2">
              <w:rPr>
                <w:rFonts w:ascii="Times New Roman" w:hAnsi="Times New Roman"/>
                <w:sz w:val="24"/>
                <w:szCs w:val="24"/>
                <w:lang w:val="en-US"/>
              </w:rPr>
              <w:t>gotiation, the P</w:t>
            </w:r>
            <w:r w:rsidRPr="006175D1">
              <w:rPr>
                <w:rFonts w:ascii="Times New Roman" w:hAnsi="Times New Roman"/>
                <w:sz w:val="24"/>
                <w:szCs w:val="24"/>
                <w:lang w:val="en-US"/>
              </w:rPr>
              <w:t xml:space="preserve">arties transmit them to the Economic Court of Minsk according to the </w:t>
            </w:r>
            <w:r w:rsidR="00E842B2">
              <w:rPr>
                <w:rFonts w:ascii="Times New Roman" w:hAnsi="Times New Roman"/>
                <w:sz w:val="24"/>
                <w:szCs w:val="24"/>
                <w:lang w:val="en-US"/>
              </w:rPr>
              <w:t xml:space="preserve">current </w:t>
            </w:r>
            <w:r w:rsidRPr="006175D1">
              <w:rPr>
                <w:rFonts w:ascii="Times New Roman" w:hAnsi="Times New Roman"/>
                <w:sz w:val="24"/>
                <w:szCs w:val="24"/>
                <w:lang w:val="en-US"/>
              </w:rPr>
              <w:t>legislation of the Republic of Belarus.</w:t>
            </w:r>
          </w:p>
        </w:tc>
      </w:tr>
      <w:tr w:rsidR="00D42590" w:rsidRPr="00D42590" w14:paraId="01CBD194" w14:textId="77777777" w:rsidTr="002452E0">
        <w:trPr>
          <w:cantSplit/>
        </w:trPr>
        <w:tc>
          <w:tcPr>
            <w:tcW w:w="2483" w:type="pct"/>
          </w:tcPr>
          <w:p w14:paraId="24E1FA96" w14:textId="77777777" w:rsidR="00D42590" w:rsidRPr="00DC4F56" w:rsidRDefault="00D42590" w:rsidP="008864F3">
            <w:pPr>
              <w:suppressAutoHyphens/>
              <w:spacing w:before="120"/>
              <w:jc w:val="center"/>
              <w:rPr>
                <w:sz w:val="24"/>
                <w:szCs w:val="24"/>
              </w:rPr>
            </w:pPr>
            <w:r w:rsidRPr="00DC4F56">
              <w:rPr>
                <w:b/>
                <w:sz w:val="24"/>
                <w:szCs w:val="24"/>
              </w:rPr>
              <w:t>8.</w:t>
            </w:r>
            <w:r w:rsidRPr="00DC4F56">
              <w:rPr>
                <w:b/>
                <w:sz w:val="24"/>
                <w:szCs w:val="24"/>
              </w:rPr>
              <w:tab/>
              <w:t>ИНЫЕ УСЛОВИЯ</w:t>
            </w:r>
          </w:p>
        </w:tc>
        <w:tc>
          <w:tcPr>
            <w:tcW w:w="2517" w:type="pct"/>
          </w:tcPr>
          <w:p w14:paraId="0C57079D" w14:textId="77777777" w:rsidR="00D42590" w:rsidRPr="00411032" w:rsidRDefault="00411032" w:rsidP="008864F3">
            <w:pPr>
              <w:pStyle w:val="ConsNonformat"/>
              <w:widowControl/>
              <w:spacing w:before="120"/>
              <w:jc w:val="center"/>
              <w:rPr>
                <w:rFonts w:ascii="Times New Roman" w:hAnsi="Times New Roman"/>
                <w:b/>
                <w:sz w:val="24"/>
                <w:szCs w:val="24"/>
              </w:rPr>
            </w:pPr>
            <w:r w:rsidRPr="00411032">
              <w:rPr>
                <w:rFonts w:ascii="Times New Roman" w:hAnsi="Times New Roman"/>
                <w:b/>
                <w:sz w:val="24"/>
                <w:szCs w:val="24"/>
              </w:rPr>
              <w:t>8.</w:t>
            </w:r>
            <w:r w:rsidRPr="00411032">
              <w:rPr>
                <w:rFonts w:ascii="Times New Roman" w:hAnsi="Times New Roman"/>
                <w:b/>
                <w:sz w:val="24"/>
                <w:szCs w:val="24"/>
              </w:rPr>
              <w:tab/>
            </w:r>
            <w:r w:rsidRPr="00411032">
              <w:rPr>
                <w:rFonts w:ascii="Times New Roman" w:hAnsi="Times New Roman"/>
                <w:b/>
                <w:sz w:val="24"/>
                <w:szCs w:val="24"/>
                <w:lang w:val="en-US"/>
              </w:rPr>
              <w:t>OTHER CONDITIONS</w:t>
            </w:r>
          </w:p>
        </w:tc>
      </w:tr>
      <w:tr w:rsidR="006045E4" w:rsidRPr="007874AD" w14:paraId="136DF6CE" w14:textId="77777777" w:rsidTr="002452E0">
        <w:trPr>
          <w:cantSplit/>
        </w:trPr>
        <w:tc>
          <w:tcPr>
            <w:tcW w:w="2483" w:type="pct"/>
          </w:tcPr>
          <w:p w14:paraId="0333CF72" w14:textId="77777777" w:rsidR="006045E4" w:rsidRPr="00DC4F56" w:rsidRDefault="006045E4" w:rsidP="008864F3">
            <w:pPr>
              <w:spacing w:before="120"/>
              <w:jc w:val="both"/>
              <w:rPr>
                <w:b/>
                <w:sz w:val="24"/>
                <w:szCs w:val="24"/>
              </w:rPr>
            </w:pPr>
            <w:r w:rsidRPr="00DC4F56">
              <w:rPr>
                <w:sz w:val="24"/>
                <w:szCs w:val="24"/>
              </w:rPr>
              <w:t>8.1.</w:t>
            </w:r>
            <w:r w:rsidRPr="00DC4F56">
              <w:rPr>
                <w:sz w:val="24"/>
                <w:szCs w:val="24"/>
              </w:rPr>
              <w:tab/>
              <w:t>Связь между сторонами осуществляется через ответственных лиц:</w:t>
            </w:r>
          </w:p>
        </w:tc>
        <w:tc>
          <w:tcPr>
            <w:tcW w:w="2517" w:type="pct"/>
          </w:tcPr>
          <w:p w14:paraId="75A9F020" w14:textId="77777777" w:rsidR="006045E4" w:rsidRPr="00411032" w:rsidRDefault="00411032" w:rsidP="00E842B2">
            <w:pPr>
              <w:pStyle w:val="ConsNonformat"/>
              <w:widowControl/>
              <w:spacing w:before="120"/>
              <w:jc w:val="both"/>
              <w:rPr>
                <w:rFonts w:ascii="Times New Roman" w:hAnsi="Times New Roman"/>
                <w:sz w:val="24"/>
                <w:szCs w:val="24"/>
                <w:lang w:val="en-US"/>
              </w:rPr>
            </w:pPr>
            <w:r w:rsidRPr="00411032">
              <w:rPr>
                <w:rFonts w:ascii="Times New Roman" w:hAnsi="Times New Roman"/>
                <w:sz w:val="24"/>
                <w:szCs w:val="24"/>
                <w:lang w:val="en-US"/>
              </w:rPr>
              <w:t>8.1.</w:t>
            </w:r>
            <w:r w:rsidRPr="00411032">
              <w:rPr>
                <w:rFonts w:ascii="Times New Roman" w:hAnsi="Times New Roman"/>
                <w:sz w:val="24"/>
                <w:szCs w:val="24"/>
                <w:lang w:val="en-US"/>
              </w:rPr>
              <w:tab/>
              <w:t xml:space="preserve">Communication between the </w:t>
            </w:r>
            <w:r w:rsidR="00E842B2">
              <w:rPr>
                <w:rFonts w:ascii="Times New Roman" w:hAnsi="Times New Roman"/>
                <w:sz w:val="24"/>
                <w:szCs w:val="24"/>
                <w:lang w:val="en-US"/>
              </w:rPr>
              <w:t>P</w:t>
            </w:r>
            <w:r w:rsidRPr="00411032">
              <w:rPr>
                <w:rFonts w:ascii="Times New Roman" w:hAnsi="Times New Roman"/>
                <w:sz w:val="24"/>
                <w:szCs w:val="24"/>
                <w:lang w:val="en-US"/>
              </w:rPr>
              <w:t xml:space="preserve">arties is </w:t>
            </w:r>
            <w:r w:rsidR="00E842B2">
              <w:rPr>
                <w:rFonts w:ascii="Times New Roman" w:hAnsi="Times New Roman"/>
                <w:sz w:val="24"/>
                <w:szCs w:val="24"/>
                <w:lang w:val="en-US"/>
              </w:rPr>
              <w:t>provided via</w:t>
            </w:r>
            <w:r w:rsidRPr="00411032">
              <w:rPr>
                <w:rFonts w:ascii="Times New Roman" w:hAnsi="Times New Roman"/>
                <w:sz w:val="24"/>
                <w:szCs w:val="24"/>
                <w:lang w:val="en-US"/>
              </w:rPr>
              <w:t xml:space="preserve"> the responsible people:</w:t>
            </w:r>
          </w:p>
        </w:tc>
      </w:tr>
      <w:tr w:rsidR="006045E4" w:rsidRPr="007874AD" w14:paraId="6E84A05C" w14:textId="77777777" w:rsidTr="002452E0">
        <w:trPr>
          <w:cantSplit/>
        </w:trPr>
        <w:tc>
          <w:tcPr>
            <w:tcW w:w="2483" w:type="pct"/>
          </w:tcPr>
          <w:p w14:paraId="7CA2007E" w14:textId="77777777" w:rsidR="0050719A" w:rsidRDefault="006045E4" w:rsidP="008864F3">
            <w:pPr>
              <w:spacing w:before="120"/>
              <w:jc w:val="both"/>
              <w:rPr>
                <w:sz w:val="24"/>
                <w:szCs w:val="24"/>
              </w:rPr>
            </w:pPr>
            <w:r w:rsidRPr="00DC4F56">
              <w:rPr>
                <w:sz w:val="24"/>
                <w:szCs w:val="24"/>
              </w:rPr>
              <w:t>8.1.1.</w:t>
            </w:r>
            <w:r w:rsidRPr="00DC4F56">
              <w:rPr>
                <w:sz w:val="24"/>
                <w:szCs w:val="24"/>
              </w:rPr>
              <w:tab/>
              <w:t xml:space="preserve">Доверитель выделяет для связи с Поверенным ответственное лицо, которое несет полную ответственность за совершенные им действия: </w:t>
            </w:r>
            <w:r w:rsidR="0050719A">
              <w:rPr>
                <w:sz w:val="24"/>
                <w:szCs w:val="24"/>
              </w:rPr>
              <w:t>________________________________</w:t>
            </w:r>
          </w:p>
          <w:p w14:paraId="6DF9E2CC" w14:textId="77777777" w:rsidR="0050719A" w:rsidRDefault="0050719A">
            <w:r>
              <w:rPr>
                <w:sz w:val="24"/>
                <w:szCs w:val="24"/>
              </w:rPr>
              <w:t>_________________________________________</w:t>
            </w:r>
          </w:p>
          <w:p w14:paraId="267EA439" w14:textId="77777777" w:rsidR="006045E4" w:rsidRPr="00932179" w:rsidRDefault="0050719A" w:rsidP="0050719A">
            <w:pPr>
              <w:jc w:val="both"/>
              <w:rPr>
                <w:b/>
                <w:sz w:val="24"/>
                <w:szCs w:val="24"/>
              </w:rPr>
            </w:pPr>
            <w:r w:rsidRPr="00821714">
              <w:rPr>
                <w:vertAlign w:val="superscript"/>
              </w:rPr>
              <w:t>(</w:t>
            </w:r>
            <w:r w:rsidR="006045E4" w:rsidRPr="00821714">
              <w:rPr>
                <w:vertAlign w:val="superscript"/>
              </w:rPr>
              <w:t>ФИО, должность, тел.моб., тел/факс</w:t>
            </w:r>
            <w:r w:rsidRPr="00821714">
              <w:rPr>
                <w:vertAlign w:val="superscript"/>
              </w:rPr>
              <w:t xml:space="preserve">, </w:t>
            </w:r>
            <w:r w:rsidRPr="0050719A">
              <w:rPr>
                <w:vertAlign w:val="superscript"/>
                <w:lang w:val="en-US"/>
              </w:rPr>
              <w:t>e</w:t>
            </w:r>
            <w:r w:rsidRPr="00821714">
              <w:rPr>
                <w:vertAlign w:val="superscript"/>
              </w:rPr>
              <w:t>-</w:t>
            </w:r>
            <w:r w:rsidRPr="0050719A">
              <w:rPr>
                <w:vertAlign w:val="superscript"/>
                <w:lang w:val="en-US"/>
              </w:rPr>
              <w:t>mail</w:t>
            </w:r>
            <w:r w:rsidRPr="00821714">
              <w:rPr>
                <w:vertAlign w:val="superscript"/>
              </w:rPr>
              <w:t>)</w:t>
            </w:r>
          </w:p>
        </w:tc>
        <w:tc>
          <w:tcPr>
            <w:tcW w:w="2517" w:type="pct"/>
          </w:tcPr>
          <w:p w14:paraId="636ED8C6" w14:textId="77777777" w:rsidR="00E842B2" w:rsidRDefault="00411032" w:rsidP="008864F3">
            <w:pPr>
              <w:pStyle w:val="ConsNonformat"/>
              <w:widowControl/>
              <w:spacing w:before="120"/>
              <w:jc w:val="both"/>
              <w:rPr>
                <w:rFonts w:ascii="Times New Roman" w:hAnsi="Times New Roman"/>
                <w:sz w:val="24"/>
                <w:szCs w:val="24"/>
                <w:lang w:val="en-US"/>
              </w:rPr>
            </w:pPr>
            <w:r w:rsidRPr="00411032">
              <w:rPr>
                <w:rFonts w:ascii="Times New Roman" w:hAnsi="Times New Roman"/>
                <w:sz w:val="24"/>
                <w:szCs w:val="24"/>
                <w:lang w:val="en-US"/>
              </w:rPr>
              <w:t>8.1.1.</w:t>
            </w:r>
            <w:r w:rsidRPr="00411032">
              <w:rPr>
                <w:rFonts w:ascii="Times New Roman" w:hAnsi="Times New Roman"/>
                <w:sz w:val="24"/>
                <w:szCs w:val="24"/>
                <w:lang w:val="en-US"/>
              </w:rPr>
              <w:tab/>
            </w:r>
            <w:r>
              <w:rPr>
                <w:rFonts w:ascii="Times New Roman" w:hAnsi="Times New Roman"/>
                <w:sz w:val="24"/>
                <w:szCs w:val="24"/>
                <w:lang w:val="en-US"/>
              </w:rPr>
              <w:t>The Principal</w:t>
            </w:r>
            <w:r w:rsidRPr="00411032">
              <w:rPr>
                <w:rFonts w:ascii="Times New Roman" w:hAnsi="Times New Roman"/>
                <w:sz w:val="24"/>
                <w:szCs w:val="24"/>
                <w:lang w:val="en-US"/>
              </w:rPr>
              <w:t xml:space="preserve"> </w:t>
            </w:r>
            <w:r w:rsidR="00E842B2">
              <w:rPr>
                <w:rFonts w:ascii="Times New Roman" w:hAnsi="Times New Roman"/>
                <w:sz w:val="24"/>
                <w:szCs w:val="24"/>
                <w:lang w:val="en-US"/>
              </w:rPr>
              <w:t xml:space="preserve">appoints the responsible </w:t>
            </w:r>
            <w:r w:rsidRPr="00411032">
              <w:rPr>
                <w:rFonts w:ascii="Times New Roman" w:hAnsi="Times New Roman"/>
                <w:sz w:val="24"/>
                <w:szCs w:val="24"/>
                <w:lang w:val="en-US"/>
              </w:rPr>
              <w:t xml:space="preserve">person </w:t>
            </w:r>
            <w:r w:rsidR="00E842B2">
              <w:rPr>
                <w:rFonts w:ascii="Times New Roman" w:hAnsi="Times New Roman"/>
                <w:sz w:val="24"/>
                <w:szCs w:val="24"/>
                <w:lang w:val="en-US"/>
              </w:rPr>
              <w:t xml:space="preserve">for contact with the Agent </w:t>
            </w:r>
            <w:r w:rsidRPr="00411032">
              <w:rPr>
                <w:rFonts w:ascii="Times New Roman" w:hAnsi="Times New Roman"/>
                <w:sz w:val="24"/>
                <w:szCs w:val="24"/>
                <w:lang w:val="en-US"/>
              </w:rPr>
              <w:t xml:space="preserve">who is </w:t>
            </w:r>
            <w:r w:rsidR="00E842B2">
              <w:rPr>
                <w:rFonts w:ascii="Times New Roman" w:hAnsi="Times New Roman"/>
                <w:sz w:val="24"/>
                <w:szCs w:val="24"/>
                <w:lang w:val="en-US"/>
              </w:rPr>
              <w:t xml:space="preserve">fully liable </w:t>
            </w:r>
            <w:r w:rsidRPr="00411032">
              <w:rPr>
                <w:rFonts w:ascii="Times New Roman" w:hAnsi="Times New Roman"/>
                <w:sz w:val="24"/>
                <w:szCs w:val="24"/>
                <w:lang w:val="en-US"/>
              </w:rPr>
              <w:t xml:space="preserve">for </w:t>
            </w:r>
            <w:r w:rsidR="00E842B2">
              <w:rPr>
                <w:rFonts w:ascii="Times New Roman" w:hAnsi="Times New Roman"/>
                <w:sz w:val="24"/>
                <w:szCs w:val="24"/>
                <w:lang w:val="en-US"/>
              </w:rPr>
              <w:t>the</w:t>
            </w:r>
            <w:r w:rsidRPr="00411032">
              <w:rPr>
                <w:rFonts w:ascii="Times New Roman" w:hAnsi="Times New Roman"/>
                <w:sz w:val="24"/>
                <w:szCs w:val="24"/>
                <w:lang w:val="en-US"/>
              </w:rPr>
              <w:t xml:space="preserve"> actions </w:t>
            </w:r>
            <w:r w:rsidR="00E842B2">
              <w:rPr>
                <w:rFonts w:ascii="Times New Roman" w:hAnsi="Times New Roman"/>
                <w:sz w:val="24"/>
                <w:szCs w:val="24"/>
                <w:lang w:val="en-US"/>
              </w:rPr>
              <w:t xml:space="preserve">performed by the </w:t>
            </w:r>
            <w:r w:rsidR="005B4B52">
              <w:rPr>
                <w:rFonts w:ascii="Times New Roman" w:hAnsi="Times New Roman"/>
                <w:sz w:val="24"/>
                <w:szCs w:val="24"/>
                <w:lang w:val="en-US"/>
              </w:rPr>
              <w:t>Principal:</w:t>
            </w:r>
          </w:p>
          <w:p w14:paraId="2E7F1B5E" w14:textId="77777777" w:rsidR="00E842B2" w:rsidRPr="003C797C" w:rsidRDefault="00E842B2" w:rsidP="00E842B2">
            <w:pPr>
              <w:jc w:val="both"/>
              <w:rPr>
                <w:lang w:val="en-US"/>
              </w:rPr>
            </w:pPr>
            <w:r w:rsidRPr="003C797C">
              <w:rPr>
                <w:sz w:val="24"/>
                <w:szCs w:val="24"/>
                <w:lang w:val="en-US"/>
              </w:rPr>
              <w:t>______________________________</w:t>
            </w:r>
            <w:r>
              <w:rPr>
                <w:sz w:val="24"/>
                <w:szCs w:val="24"/>
                <w:lang w:val="en-US"/>
              </w:rPr>
              <w:t>____________________________________________________.</w:t>
            </w:r>
          </w:p>
          <w:p w14:paraId="5D49AD27" w14:textId="77777777" w:rsidR="006045E4" w:rsidRPr="00411032" w:rsidRDefault="00E842B2" w:rsidP="0050719A">
            <w:pPr>
              <w:jc w:val="both"/>
              <w:rPr>
                <w:sz w:val="24"/>
                <w:szCs w:val="24"/>
                <w:lang w:val="en-US"/>
              </w:rPr>
            </w:pPr>
            <w:r w:rsidRPr="003C797C">
              <w:rPr>
                <w:vertAlign w:val="superscript"/>
                <w:lang w:val="en-US"/>
              </w:rPr>
              <w:t>(first name, surname</w:t>
            </w:r>
            <w:r>
              <w:rPr>
                <w:vertAlign w:val="superscript"/>
                <w:lang w:val="en-US"/>
              </w:rPr>
              <w:t xml:space="preserve">, </w:t>
            </w:r>
            <w:r w:rsidRPr="003C797C">
              <w:rPr>
                <w:vertAlign w:val="superscript"/>
                <w:lang w:val="en-US"/>
              </w:rPr>
              <w:t>official position, </w:t>
            </w:r>
            <w:r>
              <w:rPr>
                <w:vertAlign w:val="superscript"/>
                <w:lang w:val="en-US"/>
              </w:rPr>
              <w:t xml:space="preserve"> mobile telephone, tel/fax, e-mail</w:t>
            </w:r>
            <w:r w:rsidRPr="003C797C">
              <w:rPr>
                <w:vertAlign w:val="superscript"/>
                <w:lang w:val="en-US"/>
              </w:rPr>
              <w:t>)</w:t>
            </w:r>
          </w:p>
        </w:tc>
      </w:tr>
      <w:tr w:rsidR="006045E4" w:rsidRPr="007874AD" w14:paraId="077C2023" w14:textId="77777777" w:rsidTr="002452E0">
        <w:trPr>
          <w:cantSplit/>
        </w:trPr>
        <w:tc>
          <w:tcPr>
            <w:tcW w:w="2483" w:type="pct"/>
          </w:tcPr>
          <w:p w14:paraId="61FBAC5F" w14:textId="4B7EAB97" w:rsidR="006045E4" w:rsidRPr="00174D65" w:rsidRDefault="006045E4" w:rsidP="00174D65">
            <w:pPr>
              <w:spacing w:before="120"/>
              <w:jc w:val="both"/>
              <w:rPr>
                <w:b/>
                <w:sz w:val="24"/>
                <w:szCs w:val="24"/>
              </w:rPr>
            </w:pPr>
            <w:r w:rsidRPr="00DC4F56">
              <w:rPr>
                <w:sz w:val="24"/>
                <w:szCs w:val="24"/>
              </w:rPr>
              <w:t>8.1.2.</w:t>
            </w:r>
            <w:r w:rsidRPr="00DC4F56">
              <w:rPr>
                <w:sz w:val="24"/>
                <w:szCs w:val="24"/>
              </w:rPr>
              <w:tab/>
              <w:t xml:space="preserve">Поверенный выделяет для связи с Доверителем ответственное лицо, </w:t>
            </w:r>
            <w:r w:rsidR="00592F88" w:rsidRPr="003208D7">
              <w:rPr>
                <w:sz w:val="22"/>
                <w:szCs w:val="22"/>
              </w:rPr>
              <w:t xml:space="preserve">которое несет полную ответственность за </w:t>
            </w:r>
            <w:r w:rsidR="00592F88" w:rsidRPr="00592F88">
              <w:rPr>
                <w:sz w:val="24"/>
                <w:szCs w:val="24"/>
              </w:rPr>
              <w:t>совершенные им действия: Трейдер УП «ТК-Инвест» Тихонов Виталий Викторович, трейдер, тел.моб. +375-29-636-23-11 (Viber, Telegram, WhatsApp), e-mail: butb@tcbank.by</w:t>
            </w:r>
          </w:p>
        </w:tc>
        <w:tc>
          <w:tcPr>
            <w:tcW w:w="2517" w:type="pct"/>
          </w:tcPr>
          <w:p w14:paraId="22F8FF1B" w14:textId="77777777" w:rsidR="00592F88" w:rsidRPr="002778D8" w:rsidRDefault="00411032" w:rsidP="00592F88">
            <w:pPr>
              <w:pStyle w:val="ConsNonformat"/>
              <w:widowControl/>
              <w:spacing w:before="120"/>
              <w:jc w:val="both"/>
              <w:rPr>
                <w:rFonts w:ascii="Times New Roman" w:eastAsia="Times New Roman" w:hAnsi="Times New Roman"/>
                <w:snapToGrid/>
                <w:sz w:val="24"/>
                <w:szCs w:val="24"/>
                <w:lang w:val="en-US"/>
              </w:rPr>
            </w:pPr>
            <w:r w:rsidRPr="00411032">
              <w:rPr>
                <w:rFonts w:ascii="Times New Roman" w:hAnsi="Times New Roman"/>
                <w:sz w:val="24"/>
                <w:szCs w:val="24"/>
                <w:lang w:val="en-US"/>
              </w:rPr>
              <w:t>8.1.2.</w:t>
            </w:r>
            <w:r w:rsidRPr="00411032">
              <w:rPr>
                <w:rFonts w:ascii="Times New Roman" w:hAnsi="Times New Roman"/>
                <w:sz w:val="24"/>
                <w:szCs w:val="24"/>
                <w:lang w:val="en-US"/>
              </w:rPr>
              <w:tab/>
            </w:r>
            <w:r>
              <w:rPr>
                <w:rFonts w:ascii="Times New Roman" w:hAnsi="Times New Roman"/>
                <w:sz w:val="24"/>
                <w:szCs w:val="24"/>
                <w:lang w:val="en-US"/>
              </w:rPr>
              <w:t>The Agent</w:t>
            </w:r>
            <w:r w:rsidRPr="00411032">
              <w:rPr>
                <w:rFonts w:ascii="Times New Roman" w:hAnsi="Times New Roman"/>
                <w:sz w:val="24"/>
                <w:szCs w:val="24"/>
                <w:lang w:val="en-US"/>
              </w:rPr>
              <w:t xml:space="preserve"> </w:t>
            </w:r>
            <w:r w:rsidR="005B4B52">
              <w:rPr>
                <w:rFonts w:ascii="Times New Roman" w:hAnsi="Times New Roman"/>
                <w:sz w:val="24"/>
                <w:szCs w:val="24"/>
                <w:lang w:val="en-US"/>
              </w:rPr>
              <w:t xml:space="preserve">appoints the responsible </w:t>
            </w:r>
            <w:r w:rsidR="005B4B52" w:rsidRPr="00411032">
              <w:rPr>
                <w:rFonts w:ascii="Times New Roman" w:hAnsi="Times New Roman"/>
                <w:sz w:val="24"/>
                <w:szCs w:val="24"/>
                <w:lang w:val="en-US"/>
              </w:rPr>
              <w:t xml:space="preserve">person </w:t>
            </w:r>
            <w:r w:rsidR="005B4B52">
              <w:rPr>
                <w:rFonts w:ascii="Times New Roman" w:hAnsi="Times New Roman"/>
                <w:sz w:val="24"/>
                <w:szCs w:val="24"/>
                <w:lang w:val="en-US"/>
              </w:rPr>
              <w:t xml:space="preserve">for contact </w:t>
            </w:r>
            <w:r w:rsidR="005B4B52" w:rsidRPr="002778D8">
              <w:rPr>
                <w:rFonts w:ascii="Times New Roman" w:eastAsia="Times New Roman" w:hAnsi="Times New Roman"/>
                <w:snapToGrid/>
                <w:sz w:val="24"/>
                <w:szCs w:val="24"/>
                <w:lang w:val="en-US"/>
              </w:rPr>
              <w:t>with the Principal who is fully liable for the actions performed by the Agent:</w:t>
            </w:r>
          </w:p>
          <w:p w14:paraId="760DB8EC" w14:textId="6B7DFEB9" w:rsidR="006045E4" w:rsidRPr="00592F88" w:rsidRDefault="00592F88" w:rsidP="00592F88">
            <w:pPr>
              <w:pStyle w:val="ConsNonformat"/>
              <w:widowControl/>
              <w:spacing w:before="120"/>
              <w:jc w:val="both"/>
              <w:rPr>
                <w:rFonts w:ascii="Times New Roman" w:hAnsi="Times New Roman"/>
                <w:sz w:val="24"/>
                <w:szCs w:val="24"/>
                <w:lang w:val="en-US"/>
              </w:rPr>
            </w:pPr>
            <w:r w:rsidRPr="006E335F">
              <w:rPr>
                <w:rFonts w:ascii="Times New Roman" w:eastAsia="Times New Roman" w:hAnsi="Times New Roman"/>
                <w:snapToGrid/>
                <w:sz w:val="24"/>
                <w:szCs w:val="24"/>
                <w:lang w:val="en-US"/>
              </w:rPr>
              <w:t>Trader of U</w:t>
            </w:r>
            <w:r>
              <w:rPr>
                <w:rFonts w:ascii="Times New Roman" w:eastAsia="Times New Roman" w:hAnsi="Times New Roman"/>
                <w:snapToGrid/>
                <w:sz w:val="24"/>
                <w:szCs w:val="24"/>
                <w:lang w:val="en-US"/>
              </w:rPr>
              <w:t>S</w:t>
            </w:r>
            <w:r w:rsidRPr="006E335F">
              <w:rPr>
                <w:rFonts w:ascii="Times New Roman" w:eastAsia="Times New Roman" w:hAnsi="Times New Roman"/>
                <w:snapToGrid/>
                <w:sz w:val="24"/>
                <w:szCs w:val="24"/>
                <w:lang w:val="en-US"/>
              </w:rPr>
              <w:t>E “Trading Capital-Invest” Vitaly Tikhonov, mobile: +375-29-636-23-11 (Viber, Telegram, WhatsApp), e-mail: </w:t>
            </w:r>
            <w:hyperlink r:id="rId8" w:tgtFrame="_blank" w:history="1">
              <w:r w:rsidRPr="006E335F">
                <w:rPr>
                  <w:rFonts w:ascii="Times New Roman" w:eastAsia="Times New Roman" w:hAnsi="Times New Roman"/>
                  <w:snapToGrid/>
                  <w:sz w:val="24"/>
                  <w:szCs w:val="24"/>
                  <w:lang w:val="en-US"/>
                </w:rPr>
                <w:t>butb@tcbank.by</w:t>
              </w:r>
            </w:hyperlink>
            <w:r w:rsidRPr="006E335F">
              <w:rPr>
                <w:rFonts w:ascii="Times New Roman" w:eastAsia="Times New Roman" w:hAnsi="Times New Roman"/>
                <w:snapToGrid/>
                <w:sz w:val="24"/>
                <w:szCs w:val="24"/>
                <w:lang w:val="en-US"/>
              </w:rPr>
              <w:t>.</w:t>
            </w:r>
          </w:p>
        </w:tc>
      </w:tr>
      <w:tr w:rsidR="006045E4" w:rsidRPr="007874AD" w14:paraId="7ACE9E48" w14:textId="77777777" w:rsidTr="002452E0">
        <w:trPr>
          <w:cantSplit/>
        </w:trPr>
        <w:tc>
          <w:tcPr>
            <w:tcW w:w="2483" w:type="pct"/>
          </w:tcPr>
          <w:p w14:paraId="3FE98F7E" w14:textId="77777777" w:rsidR="006045E4" w:rsidRPr="00DC4F56" w:rsidRDefault="006045E4" w:rsidP="008864F3">
            <w:pPr>
              <w:spacing w:before="120"/>
              <w:jc w:val="both"/>
              <w:rPr>
                <w:b/>
                <w:sz w:val="24"/>
                <w:szCs w:val="24"/>
              </w:rPr>
            </w:pPr>
            <w:r w:rsidRPr="00DC4F56">
              <w:rPr>
                <w:sz w:val="24"/>
                <w:szCs w:val="24"/>
              </w:rPr>
              <w:t>8.2.</w:t>
            </w:r>
            <w:r w:rsidRPr="00DC4F56">
              <w:rPr>
                <w:sz w:val="24"/>
                <w:szCs w:val="24"/>
              </w:rPr>
              <w:tab/>
              <w:t>Дополнения и изменения в договор вносятся по взаимному согласию сторон путем оформления дополнительных соглашений, подписанных обеими сторонами, которые являются неотъемлемой частью настоящего договора.</w:t>
            </w:r>
          </w:p>
        </w:tc>
        <w:tc>
          <w:tcPr>
            <w:tcW w:w="2517" w:type="pct"/>
          </w:tcPr>
          <w:p w14:paraId="7E32B820" w14:textId="77777777" w:rsidR="006045E4" w:rsidRPr="005F4D30" w:rsidRDefault="00411032" w:rsidP="005B4B52">
            <w:pPr>
              <w:pStyle w:val="ConsNonformat"/>
              <w:widowControl/>
              <w:spacing w:before="120"/>
              <w:jc w:val="both"/>
              <w:rPr>
                <w:rFonts w:ascii="Times New Roman" w:hAnsi="Times New Roman"/>
                <w:sz w:val="24"/>
                <w:szCs w:val="24"/>
                <w:lang w:val="en-US"/>
              </w:rPr>
            </w:pPr>
            <w:r w:rsidRPr="005F4D30">
              <w:rPr>
                <w:rFonts w:ascii="Times New Roman" w:hAnsi="Times New Roman"/>
                <w:sz w:val="24"/>
                <w:szCs w:val="24"/>
                <w:lang w:val="en-US"/>
              </w:rPr>
              <w:t>8.2.</w:t>
            </w:r>
            <w:r w:rsidRPr="005F4D30">
              <w:rPr>
                <w:rFonts w:ascii="Times New Roman" w:hAnsi="Times New Roman"/>
                <w:sz w:val="24"/>
                <w:szCs w:val="24"/>
                <w:lang w:val="en-US"/>
              </w:rPr>
              <w:tab/>
            </w:r>
            <w:r w:rsidR="005B4B52">
              <w:rPr>
                <w:rFonts w:ascii="Times New Roman" w:hAnsi="Times New Roman"/>
                <w:sz w:val="24"/>
                <w:szCs w:val="24"/>
                <w:lang w:val="en-US"/>
              </w:rPr>
              <w:t>C</w:t>
            </w:r>
            <w:r w:rsidR="005F4D30" w:rsidRPr="005F4D30">
              <w:rPr>
                <w:rFonts w:ascii="Times New Roman" w:hAnsi="Times New Roman"/>
                <w:sz w:val="24"/>
                <w:szCs w:val="24"/>
                <w:lang w:val="en-US"/>
              </w:rPr>
              <w:t>hanges</w:t>
            </w:r>
            <w:r w:rsidR="005B4B52">
              <w:rPr>
                <w:rFonts w:ascii="Times New Roman" w:hAnsi="Times New Roman"/>
                <w:sz w:val="24"/>
                <w:szCs w:val="24"/>
                <w:lang w:val="en-US"/>
              </w:rPr>
              <w:t xml:space="preserve"> and amendments</w:t>
            </w:r>
            <w:r w:rsidR="005F4D30" w:rsidRPr="005F4D30">
              <w:rPr>
                <w:rFonts w:ascii="Times New Roman" w:hAnsi="Times New Roman"/>
                <w:sz w:val="24"/>
                <w:szCs w:val="24"/>
                <w:lang w:val="en-US"/>
              </w:rPr>
              <w:t xml:space="preserve"> to the</w:t>
            </w:r>
            <w:r w:rsidR="005F4D30">
              <w:rPr>
                <w:rFonts w:ascii="Times New Roman" w:hAnsi="Times New Roman"/>
                <w:sz w:val="24"/>
                <w:szCs w:val="24"/>
                <w:lang w:val="en-US"/>
              </w:rPr>
              <w:t xml:space="preserve"> present</w:t>
            </w:r>
            <w:r w:rsidR="005F4D30" w:rsidRPr="005F4D30">
              <w:rPr>
                <w:rFonts w:ascii="Times New Roman" w:hAnsi="Times New Roman"/>
                <w:sz w:val="24"/>
                <w:szCs w:val="24"/>
                <w:lang w:val="en-US"/>
              </w:rPr>
              <w:t xml:space="preserve"> contract shall be made </w:t>
            </w:r>
            <w:r w:rsidR="005B4B52">
              <w:rPr>
                <w:rFonts w:ascii="Times New Roman" w:hAnsi="Times New Roman"/>
                <w:sz w:val="24"/>
                <w:szCs w:val="24"/>
                <w:lang w:val="en-US"/>
              </w:rPr>
              <w:t>with</w:t>
            </w:r>
            <w:r w:rsidR="005F4D30" w:rsidRPr="005F4D30">
              <w:rPr>
                <w:rFonts w:ascii="Times New Roman" w:hAnsi="Times New Roman"/>
                <w:sz w:val="24"/>
                <w:szCs w:val="24"/>
                <w:lang w:val="en-US"/>
              </w:rPr>
              <w:t xml:space="preserve"> mutual consent of the </w:t>
            </w:r>
            <w:r w:rsidR="005B4B52">
              <w:rPr>
                <w:rFonts w:ascii="Times New Roman" w:hAnsi="Times New Roman"/>
                <w:sz w:val="24"/>
                <w:szCs w:val="24"/>
                <w:lang w:val="en-US"/>
              </w:rPr>
              <w:t>P</w:t>
            </w:r>
            <w:r w:rsidR="005F4D30" w:rsidRPr="005F4D30">
              <w:rPr>
                <w:rFonts w:ascii="Times New Roman" w:hAnsi="Times New Roman"/>
                <w:sz w:val="24"/>
                <w:szCs w:val="24"/>
                <w:lang w:val="en-US"/>
              </w:rPr>
              <w:t xml:space="preserve">arties </w:t>
            </w:r>
            <w:r w:rsidR="005F4D30">
              <w:rPr>
                <w:rFonts w:ascii="Times New Roman" w:hAnsi="Times New Roman"/>
                <w:sz w:val="24"/>
                <w:szCs w:val="24"/>
                <w:lang w:val="en-US"/>
              </w:rPr>
              <w:t>on the basis of the</w:t>
            </w:r>
            <w:r w:rsidR="005F4D30" w:rsidRPr="005F4D30">
              <w:rPr>
                <w:rFonts w:ascii="Times New Roman" w:hAnsi="Times New Roman"/>
                <w:sz w:val="24"/>
                <w:szCs w:val="24"/>
                <w:lang w:val="en-US"/>
              </w:rPr>
              <w:t xml:space="preserve"> supplementary agree</w:t>
            </w:r>
            <w:r w:rsidR="005B4B52">
              <w:rPr>
                <w:rFonts w:ascii="Times New Roman" w:hAnsi="Times New Roman"/>
                <w:sz w:val="24"/>
                <w:szCs w:val="24"/>
                <w:lang w:val="en-US"/>
              </w:rPr>
              <w:t>ments signed by both P</w:t>
            </w:r>
            <w:r w:rsidR="005F4D30" w:rsidRPr="005F4D30">
              <w:rPr>
                <w:rFonts w:ascii="Times New Roman" w:hAnsi="Times New Roman"/>
                <w:sz w:val="24"/>
                <w:szCs w:val="24"/>
                <w:lang w:val="en-US"/>
              </w:rPr>
              <w:t>arties, which are an essential part of the</w:t>
            </w:r>
            <w:r w:rsidR="005F4D30">
              <w:rPr>
                <w:rFonts w:ascii="Times New Roman" w:hAnsi="Times New Roman"/>
                <w:sz w:val="24"/>
                <w:szCs w:val="24"/>
                <w:lang w:val="en-US"/>
              </w:rPr>
              <w:t xml:space="preserve"> present</w:t>
            </w:r>
            <w:r w:rsidR="005F4D30" w:rsidRPr="005F4D30">
              <w:rPr>
                <w:rFonts w:ascii="Times New Roman" w:hAnsi="Times New Roman"/>
                <w:sz w:val="24"/>
                <w:szCs w:val="24"/>
                <w:lang w:val="en-US"/>
              </w:rPr>
              <w:t xml:space="preserve"> contract.</w:t>
            </w:r>
          </w:p>
        </w:tc>
      </w:tr>
      <w:tr w:rsidR="006045E4" w:rsidRPr="007874AD" w14:paraId="1E2A2980" w14:textId="77777777" w:rsidTr="002452E0">
        <w:trPr>
          <w:cantSplit/>
        </w:trPr>
        <w:tc>
          <w:tcPr>
            <w:tcW w:w="2483" w:type="pct"/>
          </w:tcPr>
          <w:p w14:paraId="639B1755" w14:textId="77777777" w:rsidR="006045E4" w:rsidRPr="00DC4F56" w:rsidRDefault="006045E4" w:rsidP="008864F3">
            <w:pPr>
              <w:spacing w:before="120"/>
              <w:jc w:val="both"/>
              <w:rPr>
                <w:b/>
                <w:sz w:val="24"/>
                <w:szCs w:val="24"/>
              </w:rPr>
            </w:pPr>
            <w:r w:rsidRPr="00DC4F56">
              <w:rPr>
                <w:sz w:val="24"/>
                <w:szCs w:val="24"/>
              </w:rPr>
              <w:lastRenderedPageBreak/>
              <w:t>8.3.</w:t>
            </w:r>
            <w:r w:rsidRPr="00DC4F56">
              <w:rPr>
                <w:sz w:val="24"/>
                <w:szCs w:val="24"/>
              </w:rPr>
              <w:tab/>
              <w:t xml:space="preserve">Настоящий договор, дополнения и изменения к нему, указания Доверителя, счета и акты выполненных работ, которые переданы посредством факсимильной/электронной связи, признаются оригиналами и имеют юридическую силу до момента обмена сторонами оригиналами перечисленных документов. </w:t>
            </w:r>
          </w:p>
        </w:tc>
        <w:tc>
          <w:tcPr>
            <w:tcW w:w="2517" w:type="pct"/>
          </w:tcPr>
          <w:p w14:paraId="4FDAF65D" w14:textId="77777777" w:rsidR="006045E4" w:rsidRPr="005F4D30" w:rsidRDefault="00411032" w:rsidP="005B4B52">
            <w:pPr>
              <w:pStyle w:val="ConsNonformat"/>
              <w:widowControl/>
              <w:spacing w:before="120"/>
              <w:jc w:val="both"/>
              <w:rPr>
                <w:rFonts w:ascii="Times New Roman" w:hAnsi="Times New Roman"/>
                <w:sz w:val="24"/>
                <w:szCs w:val="24"/>
                <w:lang w:val="en-US"/>
              </w:rPr>
            </w:pPr>
            <w:r w:rsidRPr="005F4D30">
              <w:rPr>
                <w:rFonts w:ascii="Times New Roman" w:hAnsi="Times New Roman"/>
                <w:sz w:val="24"/>
                <w:szCs w:val="24"/>
                <w:lang w:val="en-US"/>
              </w:rPr>
              <w:t>8.3.</w:t>
            </w:r>
            <w:r w:rsidRPr="005F4D30">
              <w:rPr>
                <w:rFonts w:ascii="Times New Roman" w:hAnsi="Times New Roman"/>
                <w:sz w:val="24"/>
                <w:szCs w:val="24"/>
                <w:lang w:val="en-US"/>
              </w:rPr>
              <w:tab/>
            </w:r>
            <w:r w:rsidR="005F4D30" w:rsidRPr="005F4D30">
              <w:rPr>
                <w:rFonts w:ascii="Times New Roman" w:hAnsi="Times New Roman"/>
                <w:sz w:val="24"/>
                <w:szCs w:val="24"/>
                <w:lang w:val="en-US"/>
              </w:rPr>
              <w:t>Th</w:t>
            </w:r>
            <w:r w:rsidR="005F4D30">
              <w:rPr>
                <w:rFonts w:ascii="Times New Roman" w:hAnsi="Times New Roman"/>
                <w:sz w:val="24"/>
                <w:szCs w:val="24"/>
                <w:lang w:val="en-US"/>
              </w:rPr>
              <w:t>e</w:t>
            </w:r>
            <w:r w:rsidR="005F4D30" w:rsidRPr="005F4D30">
              <w:rPr>
                <w:rFonts w:ascii="Times New Roman" w:hAnsi="Times New Roman"/>
                <w:sz w:val="24"/>
                <w:szCs w:val="24"/>
                <w:lang w:val="en-US"/>
              </w:rPr>
              <w:t xml:space="preserve"> </w:t>
            </w:r>
            <w:r w:rsidR="005F4D30">
              <w:rPr>
                <w:rFonts w:ascii="Times New Roman" w:hAnsi="Times New Roman"/>
                <w:sz w:val="24"/>
                <w:szCs w:val="24"/>
                <w:lang w:val="en-US"/>
              </w:rPr>
              <w:t>present</w:t>
            </w:r>
            <w:r w:rsidR="005F4D30" w:rsidRPr="005F4D30">
              <w:rPr>
                <w:rFonts w:ascii="Times New Roman" w:hAnsi="Times New Roman"/>
                <w:sz w:val="24"/>
                <w:szCs w:val="24"/>
                <w:lang w:val="en-US"/>
              </w:rPr>
              <w:t xml:space="preserve"> contract</w:t>
            </w:r>
            <w:r w:rsidR="005B4B52">
              <w:rPr>
                <w:rFonts w:ascii="Times New Roman" w:hAnsi="Times New Roman"/>
                <w:sz w:val="24"/>
                <w:szCs w:val="24"/>
                <w:lang w:val="en-US"/>
              </w:rPr>
              <w:t>, changes and</w:t>
            </w:r>
            <w:r w:rsidR="005F4D30" w:rsidRPr="005F4D30">
              <w:rPr>
                <w:rFonts w:ascii="Times New Roman" w:hAnsi="Times New Roman"/>
                <w:sz w:val="24"/>
                <w:szCs w:val="24"/>
                <w:lang w:val="en-US"/>
              </w:rPr>
              <w:t xml:space="preserve"> amendments to it, the </w:t>
            </w:r>
            <w:r w:rsidR="005F4D30">
              <w:rPr>
                <w:rFonts w:ascii="Times New Roman" w:hAnsi="Times New Roman"/>
                <w:sz w:val="24"/>
                <w:szCs w:val="24"/>
                <w:lang w:val="en-US"/>
              </w:rPr>
              <w:t>Principal</w:t>
            </w:r>
            <w:r w:rsidR="005F4D30" w:rsidRPr="005F4D30">
              <w:rPr>
                <w:rFonts w:ascii="Times New Roman" w:hAnsi="Times New Roman"/>
                <w:sz w:val="24"/>
                <w:szCs w:val="24"/>
                <w:lang w:val="en-US"/>
              </w:rPr>
              <w:t xml:space="preserve">’s instructions, bills and </w:t>
            </w:r>
            <w:r w:rsidR="005B4B52">
              <w:rPr>
                <w:rFonts w:ascii="Times New Roman" w:hAnsi="Times New Roman"/>
                <w:sz w:val="24"/>
                <w:szCs w:val="24"/>
                <w:lang w:val="en-US"/>
              </w:rPr>
              <w:t>the A</w:t>
            </w:r>
            <w:r w:rsidR="005F4D30" w:rsidRPr="00F21EE7">
              <w:rPr>
                <w:rFonts w:ascii="Times New Roman" w:hAnsi="Times New Roman"/>
                <w:sz w:val="24"/>
                <w:szCs w:val="24"/>
                <w:lang w:val="en-US"/>
              </w:rPr>
              <w:t xml:space="preserve">cceptance </w:t>
            </w:r>
            <w:r w:rsidR="005B4B52">
              <w:rPr>
                <w:rFonts w:ascii="Times New Roman" w:hAnsi="Times New Roman"/>
                <w:sz w:val="24"/>
                <w:szCs w:val="24"/>
                <w:lang w:val="en-US"/>
              </w:rPr>
              <w:t>C</w:t>
            </w:r>
            <w:r w:rsidR="005F4D30" w:rsidRPr="00F21EE7">
              <w:rPr>
                <w:rFonts w:ascii="Times New Roman" w:hAnsi="Times New Roman"/>
                <w:sz w:val="24"/>
                <w:szCs w:val="24"/>
                <w:lang w:val="en-US"/>
              </w:rPr>
              <w:t>ertificate</w:t>
            </w:r>
            <w:r w:rsidR="005F4D30">
              <w:rPr>
                <w:rFonts w:ascii="Times New Roman" w:hAnsi="Times New Roman"/>
                <w:sz w:val="24"/>
                <w:szCs w:val="24"/>
                <w:lang w:val="en-US"/>
              </w:rPr>
              <w:t>s</w:t>
            </w:r>
            <w:r w:rsidR="005F4D30" w:rsidRPr="005F4D30">
              <w:rPr>
                <w:rFonts w:ascii="Times New Roman" w:hAnsi="Times New Roman"/>
                <w:sz w:val="24"/>
                <w:szCs w:val="24"/>
                <w:lang w:val="en-US"/>
              </w:rPr>
              <w:t xml:space="preserve"> transm</w:t>
            </w:r>
            <w:r w:rsidR="005B4B52">
              <w:rPr>
                <w:rFonts w:ascii="Times New Roman" w:hAnsi="Times New Roman"/>
                <w:sz w:val="24"/>
                <w:szCs w:val="24"/>
                <w:lang w:val="en-US"/>
              </w:rPr>
              <w:t>itted by fax / e-communications</w:t>
            </w:r>
            <w:r w:rsidR="005F4D30" w:rsidRPr="005F4D30">
              <w:rPr>
                <w:rFonts w:ascii="Times New Roman" w:hAnsi="Times New Roman"/>
                <w:sz w:val="24"/>
                <w:szCs w:val="24"/>
                <w:lang w:val="en-US"/>
              </w:rPr>
              <w:t xml:space="preserve"> are recognized as the original</w:t>
            </w:r>
            <w:r w:rsidR="005B4B52">
              <w:rPr>
                <w:rFonts w:ascii="Times New Roman" w:hAnsi="Times New Roman"/>
                <w:sz w:val="24"/>
                <w:szCs w:val="24"/>
                <w:lang w:val="en-US"/>
              </w:rPr>
              <w:t>s and are valid until exchange</w:t>
            </w:r>
            <w:r w:rsidR="005F4D30" w:rsidRPr="005F4D30">
              <w:rPr>
                <w:rFonts w:ascii="Times New Roman" w:hAnsi="Times New Roman"/>
                <w:sz w:val="24"/>
                <w:szCs w:val="24"/>
                <w:lang w:val="en-US"/>
              </w:rPr>
              <w:t xml:space="preserve"> of the original versions of </w:t>
            </w:r>
            <w:r w:rsidR="005B4B52">
              <w:rPr>
                <w:rFonts w:ascii="Times New Roman" w:hAnsi="Times New Roman"/>
                <w:sz w:val="24"/>
                <w:szCs w:val="24"/>
                <w:lang w:val="en-US"/>
              </w:rPr>
              <w:t>these</w:t>
            </w:r>
            <w:r w:rsidR="005F4D30" w:rsidRPr="005F4D30">
              <w:rPr>
                <w:rFonts w:ascii="Times New Roman" w:hAnsi="Times New Roman"/>
                <w:sz w:val="24"/>
                <w:szCs w:val="24"/>
                <w:lang w:val="en-US"/>
              </w:rPr>
              <w:t xml:space="preserve"> documents</w:t>
            </w:r>
            <w:r w:rsidR="005B4B52">
              <w:rPr>
                <w:rFonts w:ascii="Times New Roman" w:hAnsi="Times New Roman"/>
                <w:sz w:val="24"/>
                <w:szCs w:val="24"/>
                <w:lang w:val="en-US"/>
              </w:rPr>
              <w:t xml:space="preserve"> between the Parties</w:t>
            </w:r>
            <w:r w:rsidR="005F4D30" w:rsidRPr="005F4D30">
              <w:rPr>
                <w:rFonts w:ascii="Times New Roman" w:hAnsi="Times New Roman"/>
                <w:sz w:val="24"/>
                <w:szCs w:val="24"/>
                <w:lang w:val="en-US"/>
              </w:rPr>
              <w:t>.</w:t>
            </w:r>
          </w:p>
        </w:tc>
      </w:tr>
      <w:tr w:rsidR="006045E4" w:rsidRPr="007874AD" w14:paraId="5748D6CB" w14:textId="77777777" w:rsidTr="002452E0">
        <w:trPr>
          <w:cantSplit/>
        </w:trPr>
        <w:tc>
          <w:tcPr>
            <w:tcW w:w="2483" w:type="pct"/>
          </w:tcPr>
          <w:p w14:paraId="5286D390" w14:textId="77777777" w:rsidR="006045E4" w:rsidRPr="00DC4F56" w:rsidRDefault="006045E4" w:rsidP="008864F3">
            <w:pPr>
              <w:spacing w:before="120"/>
              <w:jc w:val="both"/>
              <w:rPr>
                <w:b/>
                <w:sz w:val="24"/>
                <w:szCs w:val="24"/>
              </w:rPr>
            </w:pPr>
            <w:r w:rsidRPr="00DC4F56">
              <w:rPr>
                <w:sz w:val="24"/>
                <w:szCs w:val="24"/>
              </w:rPr>
              <w:t>8.4.</w:t>
            </w:r>
            <w:r w:rsidRPr="00DC4F56">
              <w:rPr>
                <w:sz w:val="24"/>
                <w:szCs w:val="24"/>
              </w:rPr>
              <w:tab/>
              <w:t>Во всем, что не оговорено в настоящем договоре, стороны руководствуются действующим законодательством Республики Беларусь.</w:t>
            </w:r>
          </w:p>
        </w:tc>
        <w:tc>
          <w:tcPr>
            <w:tcW w:w="2517" w:type="pct"/>
          </w:tcPr>
          <w:p w14:paraId="196F20C5" w14:textId="77777777" w:rsidR="006045E4" w:rsidRPr="005F4D30" w:rsidRDefault="00411032" w:rsidP="005B4B52">
            <w:pPr>
              <w:pStyle w:val="ConsNonformat"/>
              <w:widowControl/>
              <w:spacing w:before="120"/>
              <w:jc w:val="both"/>
              <w:rPr>
                <w:rFonts w:ascii="Times New Roman" w:hAnsi="Times New Roman"/>
                <w:sz w:val="24"/>
                <w:szCs w:val="24"/>
                <w:lang w:val="en-US"/>
              </w:rPr>
            </w:pPr>
            <w:r w:rsidRPr="005F4D30">
              <w:rPr>
                <w:rFonts w:ascii="Times New Roman" w:hAnsi="Times New Roman"/>
                <w:sz w:val="24"/>
                <w:szCs w:val="24"/>
                <w:lang w:val="en-US"/>
              </w:rPr>
              <w:t>8.4.</w:t>
            </w:r>
            <w:r w:rsidRPr="005F4D30">
              <w:rPr>
                <w:rFonts w:ascii="Times New Roman" w:hAnsi="Times New Roman"/>
                <w:sz w:val="24"/>
                <w:szCs w:val="24"/>
                <w:lang w:val="en-US"/>
              </w:rPr>
              <w:tab/>
            </w:r>
            <w:r w:rsidR="005F4D30" w:rsidRPr="005F4D30">
              <w:rPr>
                <w:rFonts w:ascii="Times New Roman" w:hAnsi="Times New Roman"/>
                <w:sz w:val="24"/>
                <w:szCs w:val="24"/>
                <w:lang w:val="en-US"/>
              </w:rPr>
              <w:t xml:space="preserve">Everything that is not mentioned in the present </w:t>
            </w:r>
            <w:r w:rsidR="005B4B52">
              <w:rPr>
                <w:rFonts w:ascii="Times New Roman" w:hAnsi="Times New Roman"/>
                <w:sz w:val="24"/>
                <w:szCs w:val="24"/>
                <w:lang w:val="en-US"/>
              </w:rPr>
              <w:t>contract</w:t>
            </w:r>
            <w:r w:rsidR="005F4D30" w:rsidRPr="005F4D30">
              <w:rPr>
                <w:rFonts w:ascii="Times New Roman" w:hAnsi="Times New Roman"/>
                <w:sz w:val="24"/>
                <w:szCs w:val="24"/>
                <w:lang w:val="en-US"/>
              </w:rPr>
              <w:t xml:space="preserve"> shall be g</w:t>
            </w:r>
            <w:r w:rsidR="005B4B52">
              <w:rPr>
                <w:rFonts w:ascii="Times New Roman" w:hAnsi="Times New Roman"/>
                <w:sz w:val="24"/>
                <w:szCs w:val="24"/>
                <w:lang w:val="en-US"/>
              </w:rPr>
              <w:t>uided</w:t>
            </w:r>
            <w:r w:rsidR="005F4D30" w:rsidRPr="005F4D30">
              <w:rPr>
                <w:rFonts w:ascii="Times New Roman" w:hAnsi="Times New Roman"/>
                <w:sz w:val="24"/>
                <w:szCs w:val="24"/>
                <w:lang w:val="en-US"/>
              </w:rPr>
              <w:t xml:space="preserve"> by the </w:t>
            </w:r>
            <w:r w:rsidR="005B4B52">
              <w:rPr>
                <w:rFonts w:ascii="Times New Roman" w:hAnsi="Times New Roman"/>
                <w:sz w:val="24"/>
                <w:szCs w:val="24"/>
                <w:lang w:val="en-US"/>
              </w:rPr>
              <w:t xml:space="preserve">current legislation </w:t>
            </w:r>
            <w:r w:rsidR="005F4D30" w:rsidRPr="005F4D30">
              <w:rPr>
                <w:rFonts w:ascii="Times New Roman" w:hAnsi="Times New Roman"/>
                <w:sz w:val="24"/>
                <w:szCs w:val="24"/>
                <w:lang w:val="en-US"/>
              </w:rPr>
              <w:t>of the Republic of Belarus.</w:t>
            </w:r>
          </w:p>
        </w:tc>
      </w:tr>
      <w:tr w:rsidR="006045E4" w:rsidRPr="007874AD" w14:paraId="7949AABB" w14:textId="77777777" w:rsidTr="002452E0">
        <w:trPr>
          <w:cantSplit/>
        </w:trPr>
        <w:tc>
          <w:tcPr>
            <w:tcW w:w="2483" w:type="pct"/>
          </w:tcPr>
          <w:p w14:paraId="2065108D" w14:textId="77777777" w:rsidR="006045E4" w:rsidRPr="00DC4F56" w:rsidRDefault="006045E4" w:rsidP="008864F3">
            <w:pPr>
              <w:suppressAutoHyphens/>
              <w:spacing w:before="120"/>
              <w:jc w:val="both"/>
              <w:rPr>
                <w:b/>
                <w:sz w:val="24"/>
                <w:szCs w:val="24"/>
              </w:rPr>
            </w:pPr>
            <w:r w:rsidRPr="00DC4F56">
              <w:rPr>
                <w:sz w:val="24"/>
                <w:szCs w:val="24"/>
              </w:rPr>
              <w:t>8.5.</w:t>
            </w:r>
            <w:r w:rsidRPr="00DC4F56">
              <w:rPr>
                <w:sz w:val="24"/>
                <w:szCs w:val="24"/>
              </w:rPr>
              <w:tab/>
              <w:t>Настоящий договор составлен в двух экземплярах, имеющих равную юридическую силу, по одному экземпляру для каждой из сторон.</w:t>
            </w:r>
          </w:p>
        </w:tc>
        <w:tc>
          <w:tcPr>
            <w:tcW w:w="2517" w:type="pct"/>
          </w:tcPr>
          <w:p w14:paraId="6038ACCA" w14:textId="77777777" w:rsidR="006045E4" w:rsidRPr="005F4D30" w:rsidRDefault="00411032" w:rsidP="005B4B52">
            <w:pPr>
              <w:pStyle w:val="ConsNonformat"/>
              <w:widowControl/>
              <w:spacing w:before="120"/>
              <w:jc w:val="both"/>
              <w:rPr>
                <w:rFonts w:ascii="Times New Roman" w:hAnsi="Times New Roman"/>
                <w:sz w:val="24"/>
                <w:szCs w:val="24"/>
                <w:lang w:val="en-US"/>
              </w:rPr>
            </w:pPr>
            <w:r w:rsidRPr="005F4D30">
              <w:rPr>
                <w:rFonts w:ascii="Times New Roman" w:hAnsi="Times New Roman"/>
                <w:sz w:val="24"/>
                <w:szCs w:val="24"/>
                <w:lang w:val="en-US"/>
              </w:rPr>
              <w:t>8.5.</w:t>
            </w:r>
            <w:r w:rsidRPr="005F4D30">
              <w:rPr>
                <w:rFonts w:ascii="Times New Roman" w:hAnsi="Times New Roman"/>
                <w:sz w:val="24"/>
                <w:szCs w:val="24"/>
                <w:lang w:val="en-US"/>
              </w:rPr>
              <w:tab/>
            </w:r>
            <w:r w:rsidR="005F4D30" w:rsidRPr="005F4D30">
              <w:rPr>
                <w:rFonts w:ascii="Times New Roman" w:hAnsi="Times New Roman"/>
                <w:sz w:val="24"/>
                <w:szCs w:val="24"/>
                <w:lang w:val="en-US"/>
              </w:rPr>
              <w:t xml:space="preserve">This </w:t>
            </w:r>
            <w:r w:rsidR="005B4B52">
              <w:rPr>
                <w:rFonts w:ascii="Times New Roman" w:hAnsi="Times New Roman"/>
                <w:sz w:val="24"/>
                <w:szCs w:val="24"/>
                <w:lang w:val="en-US"/>
              </w:rPr>
              <w:t>contract</w:t>
            </w:r>
            <w:r w:rsidR="005F4D30" w:rsidRPr="005F4D30">
              <w:rPr>
                <w:rFonts w:ascii="Times New Roman" w:hAnsi="Times New Roman"/>
                <w:sz w:val="24"/>
                <w:szCs w:val="24"/>
                <w:lang w:val="en-US"/>
              </w:rPr>
              <w:t xml:space="preserve"> is made in two copies of equal legal force, one copy for each party.</w:t>
            </w:r>
          </w:p>
        </w:tc>
      </w:tr>
      <w:tr w:rsidR="008864F3" w:rsidRPr="007874AD" w14:paraId="7C94858E" w14:textId="77777777" w:rsidTr="002452E0">
        <w:trPr>
          <w:cantSplit/>
        </w:trPr>
        <w:tc>
          <w:tcPr>
            <w:tcW w:w="2483" w:type="pct"/>
          </w:tcPr>
          <w:p w14:paraId="1A27B09C" w14:textId="77777777" w:rsidR="008864F3" w:rsidRPr="008864F3" w:rsidRDefault="008864F3" w:rsidP="008864F3">
            <w:pPr>
              <w:suppressAutoHyphens/>
              <w:spacing w:before="120"/>
              <w:jc w:val="both"/>
              <w:rPr>
                <w:sz w:val="24"/>
                <w:szCs w:val="24"/>
              </w:rPr>
            </w:pPr>
            <w:r w:rsidRPr="008864F3">
              <w:rPr>
                <w:sz w:val="24"/>
                <w:szCs w:val="24"/>
              </w:rPr>
              <w:t>8.6.</w:t>
            </w:r>
            <w:r w:rsidRPr="008864F3">
              <w:rPr>
                <w:sz w:val="24"/>
                <w:szCs w:val="24"/>
              </w:rPr>
              <w:tab/>
              <w:t xml:space="preserve">В случае расхождений между русским </w:t>
            </w:r>
            <w:r>
              <w:rPr>
                <w:sz w:val="24"/>
                <w:szCs w:val="24"/>
              </w:rPr>
              <w:t xml:space="preserve">или </w:t>
            </w:r>
            <w:r w:rsidRPr="008864F3">
              <w:rPr>
                <w:sz w:val="24"/>
                <w:szCs w:val="24"/>
              </w:rPr>
              <w:t xml:space="preserve">английским текстом приоритет имеет </w:t>
            </w:r>
            <w:r>
              <w:rPr>
                <w:sz w:val="24"/>
                <w:szCs w:val="24"/>
              </w:rPr>
              <w:t>русский</w:t>
            </w:r>
            <w:r w:rsidRPr="008864F3">
              <w:rPr>
                <w:sz w:val="24"/>
                <w:szCs w:val="24"/>
              </w:rPr>
              <w:t xml:space="preserve"> текст.</w:t>
            </w:r>
          </w:p>
        </w:tc>
        <w:tc>
          <w:tcPr>
            <w:tcW w:w="2517" w:type="pct"/>
          </w:tcPr>
          <w:p w14:paraId="7FAF2111" w14:textId="77777777" w:rsidR="008864F3" w:rsidRPr="005F4D30" w:rsidRDefault="008864F3" w:rsidP="008864F3">
            <w:pPr>
              <w:pStyle w:val="ConsNonformat"/>
              <w:widowControl/>
              <w:spacing w:before="120"/>
              <w:jc w:val="both"/>
              <w:rPr>
                <w:rFonts w:ascii="Times New Roman" w:hAnsi="Times New Roman"/>
                <w:sz w:val="24"/>
                <w:szCs w:val="24"/>
                <w:lang w:val="en-US"/>
              </w:rPr>
            </w:pPr>
            <w:r w:rsidRPr="005F4D30">
              <w:rPr>
                <w:rFonts w:ascii="Times New Roman" w:hAnsi="Times New Roman"/>
                <w:sz w:val="24"/>
                <w:szCs w:val="24"/>
                <w:lang w:val="en-US"/>
              </w:rPr>
              <w:t>8.</w:t>
            </w:r>
            <w:r w:rsidRPr="008864F3">
              <w:rPr>
                <w:rFonts w:ascii="Times New Roman" w:hAnsi="Times New Roman"/>
                <w:sz w:val="24"/>
                <w:szCs w:val="24"/>
                <w:lang w:val="en-US"/>
              </w:rPr>
              <w:t>6</w:t>
            </w:r>
            <w:r w:rsidRPr="005F4D30">
              <w:rPr>
                <w:rFonts w:ascii="Times New Roman" w:hAnsi="Times New Roman"/>
                <w:sz w:val="24"/>
                <w:szCs w:val="24"/>
                <w:lang w:val="en-US"/>
              </w:rPr>
              <w:t>.</w:t>
            </w:r>
            <w:r w:rsidRPr="005F4D30">
              <w:rPr>
                <w:rFonts w:ascii="Times New Roman" w:hAnsi="Times New Roman"/>
                <w:sz w:val="24"/>
                <w:szCs w:val="24"/>
                <w:lang w:val="en-US"/>
              </w:rPr>
              <w:tab/>
            </w:r>
            <w:r w:rsidRPr="008864F3">
              <w:rPr>
                <w:rFonts w:ascii="Times New Roman" w:hAnsi="Times New Roman"/>
                <w:sz w:val="24"/>
                <w:szCs w:val="24"/>
                <w:lang w:val="en-US"/>
              </w:rPr>
              <w:t xml:space="preserve">In the case of any divergence in the interpretation, the </w:t>
            </w:r>
            <w:r>
              <w:rPr>
                <w:rFonts w:ascii="Times New Roman" w:hAnsi="Times New Roman"/>
                <w:sz w:val="24"/>
                <w:szCs w:val="24"/>
                <w:lang w:val="en-US"/>
              </w:rPr>
              <w:t>Russian</w:t>
            </w:r>
            <w:r w:rsidRPr="008864F3">
              <w:rPr>
                <w:rFonts w:ascii="Times New Roman" w:hAnsi="Times New Roman"/>
                <w:sz w:val="24"/>
                <w:szCs w:val="24"/>
                <w:lang w:val="en-US"/>
              </w:rPr>
              <w:t xml:space="preserve"> text shall prevail. </w:t>
            </w:r>
          </w:p>
        </w:tc>
      </w:tr>
      <w:tr w:rsidR="00D42590" w:rsidRPr="007874AD" w14:paraId="6F299806" w14:textId="77777777" w:rsidTr="002452E0">
        <w:trPr>
          <w:cantSplit/>
        </w:trPr>
        <w:tc>
          <w:tcPr>
            <w:tcW w:w="2483" w:type="pct"/>
          </w:tcPr>
          <w:p w14:paraId="68D48681" w14:textId="77777777" w:rsidR="00D42590" w:rsidRPr="00DC4F56" w:rsidRDefault="00FE6CB2" w:rsidP="008864F3">
            <w:pPr>
              <w:suppressAutoHyphens/>
              <w:spacing w:before="120"/>
              <w:jc w:val="center"/>
              <w:rPr>
                <w:sz w:val="24"/>
                <w:szCs w:val="24"/>
              </w:rPr>
            </w:pPr>
            <w:r w:rsidRPr="00FE6CB2">
              <w:rPr>
                <w:b/>
                <w:sz w:val="24"/>
                <w:szCs w:val="24"/>
              </w:rPr>
              <w:t xml:space="preserve">9. </w:t>
            </w:r>
            <w:r w:rsidR="00D42590" w:rsidRPr="00DC4F56">
              <w:rPr>
                <w:b/>
                <w:sz w:val="24"/>
                <w:szCs w:val="24"/>
              </w:rPr>
              <w:t>АДРЕСА И БАНКОВСКИЕ РЕКВИЗИТЫ СТОРОН</w:t>
            </w:r>
          </w:p>
        </w:tc>
        <w:tc>
          <w:tcPr>
            <w:tcW w:w="2517" w:type="pct"/>
          </w:tcPr>
          <w:p w14:paraId="3C38EEB0" w14:textId="77777777" w:rsidR="00D42590" w:rsidRPr="005F4D30" w:rsidRDefault="00FE6CB2" w:rsidP="008864F3">
            <w:pPr>
              <w:pStyle w:val="ConsNonformat"/>
              <w:widowControl/>
              <w:spacing w:before="120"/>
              <w:jc w:val="center"/>
              <w:rPr>
                <w:rFonts w:ascii="Times New Roman" w:hAnsi="Times New Roman"/>
                <w:b/>
                <w:sz w:val="24"/>
                <w:szCs w:val="24"/>
                <w:lang w:val="en-US"/>
              </w:rPr>
            </w:pPr>
            <w:r>
              <w:rPr>
                <w:rFonts w:ascii="Times New Roman" w:hAnsi="Times New Roman"/>
                <w:b/>
                <w:sz w:val="24"/>
                <w:szCs w:val="24"/>
                <w:lang w:val="en-US"/>
              </w:rPr>
              <w:t xml:space="preserve">9. </w:t>
            </w:r>
            <w:r w:rsidR="005F4D30" w:rsidRPr="005F4D30">
              <w:rPr>
                <w:rFonts w:ascii="Times New Roman" w:hAnsi="Times New Roman"/>
                <w:b/>
                <w:sz w:val="24"/>
                <w:szCs w:val="24"/>
                <w:lang w:val="en-US"/>
              </w:rPr>
              <w:t>ADRESSES AND BANK DETAILS OF THE PARTIES</w:t>
            </w:r>
          </w:p>
        </w:tc>
      </w:tr>
      <w:tr w:rsidR="00183335" w:rsidRPr="007874AD" w14:paraId="40F74B19" w14:textId="77777777" w:rsidTr="002452E0">
        <w:trPr>
          <w:cantSplit/>
        </w:trPr>
        <w:tc>
          <w:tcPr>
            <w:tcW w:w="2483" w:type="pct"/>
          </w:tcPr>
          <w:p w14:paraId="29B9FFF6" w14:textId="77777777" w:rsidR="002452E0" w:rsidRDefault="00183335" w:rsidP="002452E0">
            <w:pPr>
              <w:spacing w:before="120" w:after="120"/>
              <w:jc w:val="both"/>
              <w:rPr>
                <w:b/>
                <w:sz w:val="24"/>
                <w:szCs w:val="24"/>
              </w:rPr>
            </w:pPr>
            <w:r w:rsidRPr="0026646C">
              <w:rPr>
                <w:b/>
                <w:sz w:val="24"/>
                <w:szCs w:val="24"/>
              </w:rPr>
              <w:t>9.1. Поверенный:</w:t>
            </w:r>
          </w:p>
          <w:p w14:paraId="5FD324D1" w14:textId="75383426" w:rsidR="00592F88" w:rsidRPr="007874AD" w:rsidRDefault="007874AD" w:rsidP="00592F88">
            <w:pPr>
              <w:spacing w:before="120" w:after="120"/>
              <w:jc w:val="both"/>
              <w:rPr>
                <w:b/>
                <w:bCs/>
                <w:sz w:val="24"/>
                <w:szCs w:val="24"/>
              </w:rPr>
            </w:pPr>
            <w:r w:rsidRPr="007874AD">
              <w:rPr>
                <w:b/>
                <w:bCs/>
                <w:snapToGrid w:val="0"/>
                <w:sz w:val="24"/>
                <w:szCs w:val="24"/>
              </w:rPr>
              <w:t>У</w:t>
            </w:r>
            <w:r>
              <w:rPr>
                <w:b/>
                <w:bCs/>
                <w:snapToGrid w:val="0"/>
                <w:sz w:val="24"/>
                <w:szCs w:val="24"/>
              </w:rPr>
              <w:t xml:space="preserve">П </w:t>
            </w:r>
            <w:r w:rsidRPr="007874AD">
              <w:rPr>
                <w:b/>
                <w:bCs/>
                <w:snapToGrid w:val="0"/>
                <w:sz w:val="24"/>
                <w:szCs w:val="24"/>
              </w:rPr>
              <w:t>«Торговый Капитал-Инвест»</w:t>
            </w:r>
          </w:p>
          <w:p w14:paraId="423842D6" w14:textId="77777777" w:rsidR="00592F88" w:rsidRPr="00592F88" w:rsidRDefault="00592F88" w:rsidP="00592F88">
            <w:pPr>
              <w:spacing w:before="120" w:after="120"/>
              <w:jc w:val="both"/>
              <w:rPr>
                <w:bCs/>
                <w:sz w:val="24"/>
                <w:szCs w:val="24"/>
              </w:rPr>
            </w:pPr>
            <w:r w:rsidRPr="00592F88">
              <w:rPr>
                <w:bCs/>
                <w:sz w:val="24"/>
                <w:szCs w:val="24"/>
              </w:rPr>
              <w:t>192481799</w:t>
            </w:r>
          </w:p>
          <w:p w14:paraId="3E3048C2" w14:textId="77777777" w:rsidR="00B23EBB" w:rsidRPr="002778D8" w:rsidRDefault="00592F88" w:rsidP="00592F88">
            <w:pPr>
              <w:spacing w:before="120" w:after="120"/>
              <w:jc w:val="both"/>
              <w:rPr>
                <w:bCs/>
                <w:sz w:val="24"/>
                <w:szCs w:val="24"/>
              </w:rPr>
            </w:pPr>
            <w:r w:rsidRPr="00592F88">
              <w:rPr>
                <w:bCs/>
                <w:sz w:val="24"/>
                <w:szCs w:val="24"/>
              </w:rPr>
              <w:t xml:space="preserve">220035 Республика Беларусь, г.Минск, </w:t>
            </w:r>
          </w:p>
          <w:p w14:paraId="0368EE94" w14:textId="3AFE05C6" w:rsidR="00592F88" w:rsidRPr="00592F88" w:rsidRDefault="00592F88" w:rsidP="00592F88">
            <w:pPr>
              <w:spacing w:before="120" w:after="120"/>
              <w:jc w:val="both"/>
              <w:rPr>
                <w:bCs/>
                <w:sz w:val="24"/>
                <w:szCs w:val="24"/>
              </w:rPr>
            </w:pPr>
            <w:r w:rsidRPr="00592F88">
              <w:rPr>
                <w:bCs/>
                <w:sz w:val="24"/>
                <w:szCs w:val="24"/>
              </w:rPr>
              <w:t>ул.Тимирязева, 65А-426</w:t>
            </w:r>
          </w:p>
          <w:p w14:paraId="6B954748" w14:textId="77777777" w:rsidR="00592F88" w:rsidRPr="00592F88" w:rsidRDefault="00592F88" w:rsidP="00592F88">
            <w:pPr>
              <w:spacing w:before="120" w:after="120"/>
              <w:jc w:val="both"/>
              <w:rPr>
                <w:bCs/>
                <w:sz w:val="24"/>
                <w:szCs w:val="24"/>
              </w:rPr>
            </w:pPr>
            <w:r w:rsidRPr="00592F88">
              <w:rPr>
                <w:bCs/>
                <w:sz w:val="24"/>
                <w:szCs w:val="24"/>
              </w:rPr>
              <w:t xml:space="preserve">р/с BY51BBTK30120207700000000933 </w:t>
            </w:r>
          </w:p>
          <w:p w14:paraId="5F9D5BDA" w14:textId="1C2AB7EB" w:rsidR="00183335" w:rsidRPr="002452E0" w:rsidRDefault="00592F88" w:rsidP="00592F88">
            <w:pPr>
              <w:spacing w:before="120" w:after="120"/>
              <w:jc w:val="both"/>
              <w:rPr>
                <w:b/>
                <w:sz w:val="24"/>
                <w:szCs w:val="24"/>
              </w:rPr>
            </w:pPr>
            <w:r w:rsidRPr="00592F88">
              <w:rPr>
                <w:bCs/>
                <w:sz w:val="24"/>
                <w:szCs w:val="24"/>
              </w:rPr>
              <w:t>в ЗАО "ТК Банк", код банка BBTKBY2X</w:t>
            </w:r>
          </w:p>
        </w:tc>
        <w:tc>
          <w:tcPr>
            <w:tcW w:w="2517" w:type="pct"/>
          </w:tcPr>
          <w:p w14:paraId="32D9B215" w14:textId="77777777" w:rsidR="002452E0" w:rsidRPr="00B23EBB" w:rsidRDefault="00183335" w:rsidP="002452E0">
            <w:pPr>
              <w:spacing w:after="120"/>
              <w:jc w:val="both"/>
              <w:rPr>
                <w:b/>
                <w:sz w:val="24"/>
                <w:szCs w:val="24"/>
                <w:lang w:val="en-US"/>
              </w:rPr>
            </w:pPr>
            <w:r w:rsidRPr="002452E0">
              <w:rPr>
                <w:b/>
                <w:sz w:val="24"/>
                <w:szCs w:val="24"/>
                <w:lang w:val="en-US"/>
              </w:rPr>
              <w:t>9.1. The Agent:</w:t>
            </w:r>
          </w:p>
          <w:p w14:paraId="539CD3D7" w14:textId="77777777" w:rsidR="00183335" w:rsidRDefault="002452E0" w:rsidP="002452E0">
            <w:pPr>
              <w:spacing w:after="120"/>
              <w:jc w:val="both"/>
              <w:rPr>
                <w:b/>
                <w:sz w:val="24"/>
                <w:szCs w:val="24"/>
                <w:lang w:val="en-US"/>
              </w:rPr>
            </w:pPr>
            <w:r w:rsidRPr="002452E0">
              <w:rPr>
                <w:b/>
                <w:sz w:val="24"/>
                <w:szCs w:val="24"/>
                <w:lang w:val="en-US"/>
              </w:rPr>
              <w:t xml:space="preserve"> </w:t>
            </w:r>
            <w:r w:rsidR="00B23EBB" w:rsidRPr="002778D8">
              <w:rPr>
                <w:b/>
                <w:sz w:val="24"/>
                <w:szCs w:val="24"/>
                <w:lang w:val="en-US"/>
              </w:rPr>
              <w:t>USE “Trading Capital-Invest”</w:t>
            </w:r>
          </w:p>
          <w:p w14:paraId="41F78D5C" w14:textId="77777777" w:rsidR="00B23EBB" w:rsidRPr="00B23EBB" w:rsidRDefault="00B23EBB" w:rsidP="00B23EBB">
            <w:pPr>
              <w:spacing w:after="120"/>
              <w:jc w:val="both"/>
              <w:rPr>
                <w:bCs/>
                <w:sz w:val="24"/>
                <w:szCs w:val="24"/>
                <w:lang w:val="en-US"/>
              </w:rPr>
            </w:pPr>
            <w:r w:rsidRPr="00B23EBB">
              <w:rPr>
                <w:bCs/>
                <w:sz w:val="24"/>
                <w:szCs w:val="24"/>
                <w:lang w:val="en-US"/>
              </w:rPr>
              <w:t>192481799</w:t>
            </w:r>
          </w:p>
          <w:p w14:paraId="6263C4FE" w14:textId="77777777" w:rsidR="00B23EBB" w:rsidRDefault="00B23EBB" w:rsidP="00B23EBB">
            <w:pPr>
              <w:spacing w:after="120"/>
              <w:jc w:val="both"/>
              <w:rPr>
                <w:bCs/>
                <w:sz w:val="24"/>
                <w:szCs w:val="24"/>
                <w:lang w:val="en-US"/>
              </w:rPr>
            </w:pPr>
            <w:r w:rsidRPr="00B23EBB">
              <w:rPr>
                <w:bCs/>
                <w:sz w:val="24"/>
                <w:szCs w:val="24"/>
                <w:lang w:val="en-US"/>
              </w:rPr>
              <w:t xml:space="preserve">220035, Minsk, Republic of Belarus. </w:t>
            </w:r>
          </w:p>
          <w:p w14:paraId="50F6CB2D" w14:textId="5D640D6C" w:rsidR="00B23EBB" w:rsidRPr="00B23EBB" w:rsidRDefault="00B23EBB" w:rsidP="00B23EBB">
            <w:pPr>
              <w:spacing w:after="120"/>
              <w:jc w:val="both"/>
              <w:rPr>
                <w:bCs/>
                <w:sz w:val="24"/>
                <w:szCs w:val="24"/>
                <w:lang w:val="en-US"/>
              </w:rPr>
            </w:pPr>
            <w:r w:rsidRPr="00B23EBB">
              <w:rPr>
                <w:bCs/>
                <w:sz w:val="24"/>
                <w:szCs w:val="24"/>
                <w:lang w:val="en-US"/>
              </w:rPr>
              <w:t xml:space="preserve">Timiryazeva St. 65А-426 </w:t>
            </w:r>
          </w:p>
          <w:p w14:paraId="26DD6580" w14:textId="77777777" w:rsidR="00B23EBB" w:rsidRPr="00B23EBB" w:rsidRDefault="00B23EBB" w:rsidP="00B23EBB">
            <w:pPr>
              <w:spacing w:after="120"/>
              <w:jc w:val="both"/>
              <w:rPr>
                <w:bCs/>
                <w:sz w:val="24"/>
                <w:szCs w:val="24"/>
                <w:lang w:val="en-US"/>
              </w:rPr>
            </w:pPr>
            <w:r w:rsidRPr="00B23EBB">
              <w:rPr>
                <w:bCs/>
                <w:sz w:val="24"/>
                <w:szCs w:val="24"/>
                <w:lang w:val="en-US"/>
              </w:rPr>
              <w:t>BY51BBTK30120207700000000933</w:t>
            </w:r>
          </w:p>
          <w:p w14:paraId="64919B14" w14:textId="168BA569" w:rsidR="00B23EBB" w:rsidRPr="00B23EBB" w:rsidRDefault="00B23EBB" w:rsidP="00B23EBB">
            <w:pPr>
              <w:spacing w:after="120"/>
              <w:jc w:val="both"/>
              <w:rPr>
                <w:b/>
                <w:sz w:val="24"/>
                <w:szCs w:val="24"/>
                <w:lang w:val="en-US"/>
              </w:rPr>
            </w:pPr>
            <w:r w:rsidRPr="00B23EBB">
              <w:rPr>
                <w:bCs/>
                <w:sz w:val="24"/>
                <w:szCs w:val="24"/>
                <w:lang w:val="en-US"/>
              </w:rPr>
              <w:t>in CJSC “TK Bank”, BBTKBY2X</w:t>
            </w:r>
          </w:p>
        </w:tc>
      </w:tr>
      <w:tr w:rsidR="00D42590" w:rsidRPr="005F4D30" w14:paraId="3388D72E" w14:textId="77777777" w:rsidTr="002452E0">
        <w:trPr>
          <w:cantSplit/>
        </w:trPr>
        <w:tc>
          <w:tcPr>
            <w:tcW w:w="2483" w:type="pct"/>
          </w:tcPr>
          <w:p w14:paraId="6A08C915" w14:textId="77777777" w:rsidR="00D42590" w:rsidRPr="002452E0" w:rsidRDefault="00FE6CB2" w:rsidP="002452E0">
            <w:pPr>
              <w:spacing w:before="120" w:after="120"/>
              <w:jc w:val="both"/>
              <w:rPr>
                <w:b/>
                <w:sz w:val="24"/>
                <w:szCs w:val="24"/>
              </w:rPr>
            </w:pPr>
            <w:r w:rsidRPr="002452E0">
              <w:rPr>
                <w:b/>
                <w:sz w:val="24"/>
                <w:szCs w:val="24"/>
              </w:rPr>
              <w:t>9.2. Доверитель</w:t>
            </w:r>
            <w:r w:rsidR="0040589F" w:rsidRPr="002452E0">
              <w:rPr>
                <w:b/>
                <w:sz w:val="24"/>
                <w:szCs w:val="24"/>
              </w:rPr>
              <w:t>:</w:t>
            </w:r>
          </w:p>
          <w:p w14:paraId="6E172403" w14:textId="77777777" w:rsidR="00FE6CB2" w:rsidRPr="002452E0" w:rsidRDefault="0040589F" w:rsidP="002452E0">
            <w:pPr>
              <w:spacing w:after="120"/>
              <w:jc w:val="both"/>
              <w:rPr>
                <w:b/>
                <w:sz w:val="24"/>
                <w:szCs w:val="24"/>
              </w:rPr>
            </w:pPr>
            <w:r w:rsidRPr="002452E0">
              <w:rPr>
                <w:b/>
                <w:sz w:val="24"/>
                <w:szCs w:val="24"/>
              </w:rPr>
              <w:t>________________________________________</w:t>
            </w:r>
          </w:p>
        </w:tc>
        <w:tc>
          <w:tcPr>
            <w:tcW w:w="2517" w:type="pct"/>
          </w:tcPr>
          <w:p w14:paraId="08CD6AD3" w14:textId="77777777" w:rsidR="00FE6CB2" w:rsidRPr="002452E0" w:rsidRDefault="00FE6CB2" w:rsidP="002452E0">
            <w:pPr>
              <w:spacing w:before="120" w:after="120"/>
              <w:jc w:val="both"/>
              <w:rPr>
                <w:b/>
                <w:sz w:val="24"/>
                <w:szCs w:val="24"/>
              </w:rPr>
            </w:pPr>
            <w:r w:rsidRPr="002452E0">
              <w:rPr>
                <w:b/>
                <w:sz w:val="24"/>
                <w:szCs w:val="24"/>
              </w:rPr>
              <w:t>9.2. The Principal:</w:t>
            </w:r>
          </w:p>
          <w:p w14:paraId="4B87CB23" w14:textId="77777777" w:rsidR="00D42590" w:rsidRPr="002452E0" w:rsidRDefault="0040589F" w:rsidP="002452E0">
            <w:pPr>
              <w:spacing w:after="120"/>
              <w:jc w:val="both"/>
              <w:rPr>
                <w:b/>
                <w:sz w:val="24"/>
                <w:szCs w:val="24"/>
              </w:rPr>
            </w:pPr>
            <w:r w:rsidRPr="002452E0">
              <w:rPr>
                <w:b/>
                <w:sz w:val="24"/>
                <w:szCs w:val="24"/>
              </w:rPr>
              <w:t>________________________________________</w:t>
            </w:r>
          </w:p>
        </w:tc>
      </w:tr>
      <w:tr w:rsidR="00FE6CB2" w:rsidRPr="005F4D30" w14:paraId="01CCD05D" w14:textId="77777777" w:rsidTr="002452E0">
        <w:trPr>
          <w:cantSplit/>
        </w:trPr>
        <w:tc>
          <w:tcPr>
            <w:tcW w:w="2483" w:type="pct"/>
          </w:tcPr>
          <w:p w14:paraId="23B3D4E8" w14:textId="77777777" w:rsidR="00FE6CB2" w:rsidRPr="00DC4F56" w:rsidRDefault="00FE6CB2" w:rsidP="008864F3">
            <w:pPr>
              <w:suppressAutoHyphens/>
              <w:spacing w:before="120"/>
              <w:jc w:val="center"/>
              <w:rPr>
                <w:sz w:val="24"/>
                <w:szCs w:val="24"/>
              </w:rPr>
            </w:pPr>
            <w:r w:rsidRPr="00FE6CB2">
              <w:rPr>
                <w:b/>
                <w:caps/>
                <w:sz w:val="24"/>
                <w:szCs w:val="24"/>
              </w:rPr>
              <w:t>9. Подписи</w:t>
            </w:r>
            <w:r>
              <w:rPr>
                <w:b/>
                <w:sz w:val="24"/>
                <w:szCs w:val="24"/>
              </w:rPr>
              <w:t xml:space="preserve"> </w:t>
            </w:r>
            <w:r w:rsidRPr="00DC4F56">
              <w:rPr>
                <w:b/>
                <w:sz w:val="24"/>
                <w:szCs w:val="24"/>
              </w:rPr>
              <w:t>СТОРОН</w:t>
            </w:r>
          </w:p>
        </w:tc>
        <w:tc>
          <w:tcPr>
            <w:tcW w:w="2517" w:type="pct"/>
          </w:tcPr>
          <w:p w14:paraId="44FB8FEA" w14:textId="77777777" w:rsidR="00FE6CB2" w:rsidRPr="005F4D30" w:rsidRDefault="00FE6CB2" w:rsidP="008864F3">
            <w:pPr>
              <w:pStyle w:val="ConsNonformat"/>
              <w:widowControl/>
              <w:spacing w:before="120"/>
              <w:jc w:val="center"/>
              <w:rPr>
                <w:rFonts w:ascii="Times New Roman" w:hAnsi="Times New Roman"/>
                <w:b/>
                <w:sz w:val="24"/>
                <w:szCs w:val="24"/>
                <w:lang w:val="en-US"/>
              </w:rPr>
            </w:pPr>
            <w:r>
              <w:rPr>
                <w:rFonts w:ascii="Times New Roman" w:hAnsi="Times New Roman"/>
                <w:b/>
                <w:sz w:val="24"/>
                <w:szCs w:val="24"/>
                <w:lang w:val="en-US"/>
              </w:rPr>
              <w:t>9. SIGNATURES</w:t>
            </w:r>
            <w:r w:rsidRPr="005F4D30">
              <w:rPr>
                <w:rFonts w:ascii="Times New Roman" w:hAnsi="Times New Roman"/>
                <w:b/>
                <w:sz w:val="24"/>
                <w:szCs w:val="24"/>
                <w:lang w:val="en-US"/>
              </w:rPr>
              <w:t xml:space="preserve"> OF THE PARTIES</w:t>
            </w:r>
          </w:p>
        </w:tc>
      </w:tr>
      <w:tr w:rsidR="00FE6CB2" w:rsidRPr="00821714" w14:paraId="03D30A92" w14:textId="77777777" w:rsidTr="002452E0">
        <w:trPr>
          <w:cantSplit/>
        </w:trPr>
        <w:tc>
          <w:tcPr>
            <w:tcW w:w="2483" w:type="pct"/>
          </w:tcPr>
          <w:p w14:paraId="296236C9" w14:textId="64B27042" w:rsidR="00183335" w:rsidRPr="00592F88" w:rsidRDefault="00183335" w:rsidP="00183335">
            <w:pPr>
              <w:spacing w:before="120"/>
              <w:jc w:val="both"/>
              <w:rPr>
                <w:sz w:val="24"/>
                <w:szCs w:val="24"/>
                <w:lang w:val="en-US"/>
              </w:rPr>
            </w:pPr>
            <w:r w:rsidRPr="00FE6CB2">
              <w:rPr>
                <w:sz w:val="24"/>
                <w:szCs w:val="24"/>
              </w:rPr>
              <w:t>Со</w:t>
            </w:r>
            <w:r w:rsidRPr="00592F88">
              <w:rPr>
                <w:sz w:val="24"/>
                <w:szCs w:val="24"/>
                <w:lang w:val="en-US"/>
              </w:rPr>
              <w:t xml:space="preserve"> </w:t>
            </w:r>
            <w:r>
              <w:rPr>
                <w:sz w:val="24"/>
                <w:szCs w:val="24"/>
              </w:rPr>
              <w:t>ст</w:t>
            </w:r>
            <w:r w:rsidRPr="00592F88">
              <w:rPr>
                <w:sz w:val="24"/>
                <w:szCs w:val="24"/>
              </w:rPr>
              <w:t>ороны</w:t>
            </w:r>
            <w:r w:rsidR="00592F88" w:rsidRPr="00592F88">
              <w:rPr>
                <w:sz w:val="24"/>
                <w:szCs w:val="24"/>
                <w:lang w:val="en-US"/>
              </w:rPr>
              <w:t xml:space="preserve"> </w:t>
            </w:r>
            <w:r w:rsidR="00592F88" w:rsidRPr="00592F88">
              <w:rPr>
                <w:sz w:val="24"/>
                <w:szCs w:val="24"/>
              </w:rPr>
              <w:t>Поверенн</w:t>
            </w:r>
            <w:r w:rsidR="00592F88">
              <w:rPr>
                <w:sz w:val="24"/>
                <w:szCs w:val="24"/>
              </w:rPr>
              <w:t>ого</w:t>
            </w:r>
            <w:r w:rsidR="00592F88" w:rsidRPr="00592F88">
              <w:rPr>
                <w:sz w:val="24"/>
                <w:szCs w:val="24"/>
                <w:lang w:val="en-US"/>
              </w:rPr>
              <w:t xml:space="preserve"> </w:t>
            </w:r>
            <w:r w:rsidRPr="00592F88">
              <w:rPr>
                <w:sz w:val="24"/>
                <w:szCs w:val="24"/>
                <w:lang w:val="en-US"/>
              </w:rPr>
              <w:t xml:space="preserve">/ On behalf of </w:t>
            </w:r>
            <w:r w:rsidR="00592F88" w:rsidRPr="00592F88">
              <w:rPr>
                <w:sz w:val="24"/>
                <w:szCs w:val="24"/>
                <w:lang w:val="en-US"/>
              </w:rPr>
              <w:t>The Agent:</w:t>
            </w:r>
          </w:p>
          <w:p w14:paraId="37DC7CF0" w14:textId="77777777" w:rsidR="00174D65" w:rsidRPr="00592F88" w:rsidRDefault="00174D65" w:rsidP="00174D65">
            <w:pPr>
              <w:jc w:val="both"/>
              <w:rPr>
                <w:sz w:val="24"/>
                <w:szCs w:val="24"/>
                <w:lang w:val="en-US"/>
              </w:rPr>
            </w:pPr>
          </w:p>
          <w:p w14:paraId="5FD2C5BC" w14:textId="1976E3BE" w:rsidR="00FE6CB2" w:rsidRPr="00592F88" w:rsidRDefault="00592F88" w:rsidP="00592F88">
            <w:pPr>
              <w:spacing w:before="120" w:after="120"/>
              <w:jc w:val="both"/>
              <w:rPr>
                <w:bCs/>
                <w:sz w:val="24"/>
                <w:szCs w:val="24"/>
              </w:rPr>
            </w:pPr>
            <w:r w:rsidRPr="00592F88">
              <w:rPr>
                <w:bCs/>
                <w:iCs/>
                <w:sz w:val="24"/>
                <w:szCs w:val="24"/>
              </w:rPr>
              <w:t xml:space="preserve">Трейдер   </w:t>
            </w:r>
            <w:r w:rsidR="007874AD">
              <w:rPr>
                <w:bCs/>
                <w:sz w:val="24"/>
                <w:szCs w:val="24"/>
              </w:rPr>
              <w:t xml:space="preserve">                           </w:t>
            </w:r>
            <w:r w:rsidRPr="00592F88">
              <w:rPr>
                <w:bCs/>
                <w:iCs/>
                <w:sz w:val="24"/>
                <w:szCs w:val="24"/>
              </w:rPr>
              <w:t>Тихонов В.В.</w:t>
            </w:r>
          </w:p>
        </w:tc>
        <w:tc>
          <w:tcPr>
            <w:tcW w:w="2517" w:type="pct"/>
          </w:tcPr>
          <w:p w14:paraId="33F8A42D" w14:textId="366512BA" w:rsidR="00174D65" w:rsidRPr="00592F88" w:rsidRDefault="00174D65" w:rsidP="00174D65">
            <w:pPr>
              <w:spacing w:before="120"/>
              <w:jc w:val="both"/>
              <w:rPr>
                <w:sz w:val="24"/>
                <w:szCs w:val="24"/>
                <w:lang w:val="en-US"/>
              </w:rPr>
            </w:pPr>
            <w:r w:rsidRPr="00FE6CB2">
              <w:rPr>
                <w:sz w:val="24"/>
                <w:szCs w:val="24"/>
              </w:rPr>
              <w:t>Со</w:t>
            </w:r>
            <w:r w:rsidRPr="00592F88">
              <w:rPr>
                <w:sz w:val="24"/>
                <w:szCs w:val="24"/>
                <w:lang w:val="en-US"/>
              </w:rPr>
              <w:t xml:space="preserve"> </w:t>
            </w:r>
            <w:r>
              <w:rPr>
                <w:sz w:val="24"/>
                <w:szCs w:val="24"/>
              </w:rPr>
              <w:t>стороны</w:t>
            </w:r>
            <w:r w:rsidR="00592F88" w:rsidRPr="00592F88">
              <w:rPr>
                <w:sz w:val="24"/>
                <w:szCs w:val="24"/>
                <w:lang w:val="en-US"/>
              </w:rPr>
              <w:t xml:space="preserve"> </w:t>
            </w:r>
            <w:r w:rsidR="00592F88">
              <w:rPr>
                <w:sz w:val="24"/>
                <w:szCs w:val="24"/>
              </w:rPr>
              <w:t>Доверителя</w:t>
            </w:r>
            <w:r w:rsidRPr="00592F88">
              <w:rPr>
                <w:sz w:val="24"/>
                <w:szCs w:val="24"/>
                <w:lang w:val="en-US"/>
              </w:rPr>
              <w:t xml:space="preserve">/ </w:t>
            </w:r>
            <w:r>
              <w:rPr>
                <w:sz w:val="24"/>
                <w:szCs w:val="24"/>
                <w:lang w:val="en-US"/>
              </w:rPr>
              <w:t>On</w:t>
            </w:r>
            <w:r w:rsidRPr="00592F88">
              <w:rPr>
                <w:sz w:val="24"/>
                <w:szCs w:val="24"/>
                <w:lang w:val="en-US"/>
              </w:rPr>
              <w:t xml:space="preserve"> </w:t>
            </w:r>
            <w:r>
              <w:rPr>
                <w:sz w:val="24"/>
                <w:szCs w:val="24"/>
                <w:lang w:val="en-US"/>
              </w:rPr>
              <w:t>behalf</w:t>
            </w:r>
            <w:r w:rsidRPr="00592F88">
              <w:rPr>
                <w:sz w:val="24"/>
                <w:szCs w:val="24"/>
                <w:lang w:val="en-US"/>
              </w:rPr>
              <w:t xml:space="preserve"> of </w:t>
            </w:r>
            <w:r w:rsidR="00592F88" w:rsidRPr="00592F88">
              <w:rPr>
                <w:sz w:val="24"/>
                <w:szCs w:val="24"/>
                <w:lang w:val="en-US"/>
              </w:rPr>
              <w:t>The Principal:</w:t>
            </w:r>
          </w:p>
          <w:p w14:paraId="64BF14E2" w14:textId="77777777" w:rsidR="002452E0" w:rsidRPr="00592F88" w:rsidRDefault="002452E0" w:rsidP="002452E0">
            <w:pPr>
              <w:jc w:val="both"/>
              <w:rPr>
                <w:sz w:val="24"/>
                <w:szCs w:val="24"/>
                <w:lang w:val="en-US"/>
              </w:rPr>
            </w:pPr>
          </w:p>
          <w:p w14:paraId="11910755" w14:textId="77777777" w:rsidR="00FE6CB2" w:rsidRPr="0040589F" w:rsidRDefault="002452E0" w:rsidP="002452E0">
            <w:pPr>
              <w:spacing w:before="120"/>
              <w:jc w:val="both"/>
              <w:rPr>
                <w:sz w:val="24"/>
                <w:szCs w:val="24"/>
                <w:lang w:val="en-US"/>
              </w:rPr>
            </w:pPr>
            <w:r w:rsidRPr="002452E0">
              <w:rPr>
                <w:sz w:val="24"/>
                <w:szCs w:val="24"/>
                <w:lang w:val="en-US"/>
              </w:rPr>
              <w:t xml:space="preserve">_________________________________ </w:t>
            </w:r>
          </w:p>
        </w:tc>
      </w:tr>
      <w:tr w:rsidR="00FE6CB2" w:rsidRPr="00FE6CB2" w14:paraId="2B62E37D" w14:textId="77777777" w:rsidTr="002452E0">
        <w:trPr>
          <w:cantSplit/>
        </w:trPr>
        <w:tc>
          <w:tcPr>
            <w:tcW w:w="2483" w:type="pct"/>
          </w:tcPr>
          <w:p w14:paraId="5249297A" w14:textId="77777777" w:rsidR="00FE6CB2" w:rsidRPr="0040589F" w:rsidRDefault="00FE6CB2" w:rsidP="008864F3">
            <w:pPr>
              <w:spacing w:before="120"/>
              <w:jc w:val="both"/>
              <w:rPr>
                <w:sz w:val="24"/>
                <w:szCs w:val="24"/>
                <w:lang w:val="en-US"/>
              </w:rPr>
            </w:pPr>
          </w:p>
          <w:p w14:paraId="5BC90E20" w14:textId="77777777" w:rsidR="00FE6CB2" w:rsidRPr="00FE6CB2" w:rsidRDefault="002452E0" w:rsidP="002452E0">
            <w:pPr>
              <w:spacing w:before="120"/>
              <w:jc w:val="both"/>
              <w:rPr>
                <w:sz w:val="24"/>
                <w:szCs w:val="24"/>
              </w:rPr>
            </w:pPr>
            <w:r w:rsidRPr="002452E0">
              <w:rPr>
                <w:sz w:val="24"/>
                <w:szCs w:val="24"/>
                <w:lang w:val="en-US"/>
              </w:rPr>
              <w:t>__________________/___________________</w:t>
            </w:r>
            <w:r w:rsidR="00174D65">
              <w:rPr>
                <w:caps/>
                <w:sz w:val="24"/>
                <w:szCs w:val="24"/>
              </w:rPr>
              <w:t>М</w:t>
            </w:r>
            <w:r w:rsidR="00174D65" w:rsidRPr="0023212C">
              <w:rPr>
                <w:caps/>
                <w:sz w:val="24"/>
                <w:szCs w:val="24"/>
                <w:lang w:val="en-US"/>
              </w:rPr>
              <w:t>.</w:t>
            </w:r>
            <w:r w:rsidR="00174D65">
              <w:rPr>
                <w:caps/>
                <w:sz w:val="24"/>
                <w:szCs w:val="24"/>
              </w:rPr>
              <w:t>П</w:t>
            </w:r>
            <w:r w:rsidR="00174D65" w:rsidRPr="0023212C">
              <w:rPr>
                <w:caps/>
                <w:sz w:val="24"/>
                <w:szCs w:val="24"/>
                <w:lang w:val="en-US"/>
              </w:rPr>
              <w:t>.</w:t>
            </w:r>
          </w:p>
        </w:tc>
        <w:tc>
          <w:tcPr>
            <w:tcW w:w="2517" w:type="pct"/>
          </w:tcPr>
          <w:p w14:paraId="4B2FD58A" w14:textId="77777777" w:rsidR="00FE6CB2" w:rsidRDefault="00FE6CB2" w:rsidP="008864F3">
            <w:pPr>
              <w:spacing w:before="120"/>
              <w:jc w:val="both"/>
              <w:rPr>
                <w:sz w:val="24"/>
                <w:szCs w:val="24"/>
              </w:rPr>
            </w:pPr>
          </w:p>
          <w:p w14:paraId="051FE8E7" w14:textId="77777777" w:rsidR="00FE6CB2" w:rsidRPr="00FE6CB2" w:rsidRDefault="00FE6CB2" w:rsidP="008864F3">
            <w:pPr>
              <w:spacing w:before="120"/>
              <w:jc w:val="both"/>
              <w:rPr>
                <w:sz w:val="24"/>
                <w:szCs w:val="24"/>
                <w:lang w:val="en-US"/>
              </w:rPr>
            </w:pPr>
            <w:r w:rsidRPr="00FE6CB2">
              <w:rPr>
                <w:sz w:val="24"/>
                <w:szCs w:val="24"/>
                <w:lang w:val="en-US"/>
              </w:rPr>
              <w:t>__________________/___________________</w:t>
            </w:r>
          </w:p>
          <w:p w14:paraId="34368A42" w14:textId="77777777" w:rsidR="00FE6CB2" w:rsidRPr="00FE6CB2" w:rsidRDefault="00174D65" w:rsidP="008864F3">
            <w:pPr>
              <w:spacing w:before="120"/>
              <w:jc w:val="both"/>
              <w:rPr>
                <w:sz w:val="24"/>
                <w:szCs w:val="24"/>
              </w:rPr>
            </w:pPr>
            <w:r>
              <w:rPr>
                <w:sz w:val="24"/>
                <w:szCs w:val="24"/>
                <w:lang w:val="en-US"/>
              </w:rPr>
              <w:t>Stamp</w:t>
            </w:r>
          </w:p>
        </w:tc>
      </w:tr>
    </w:tbl>
    <w:p w14:paraId="0BBE0044" w14:textId="77777777" w:rsidR="002016AC" w:rsidRPr="00592F88" w:rsidRDefault="002016AC" w:rsidP="00FE6CB2">
      <w:pPr>
        <w:spacing w:before="120"/>
        <w:jc w:val="both"/>
        <w:rPr>
          <w:sz w:val="24"/>
          <w:szCs w:val="24"/>
        </w:rPr>
        <w:sectPr w:rsidR="002016AC" w:rsidRPr="00592F88" w:rsidSect="008864F3">
          <w:headerReference w:type="even" r:id="rId9"/>
          <w:headerReference w:type="default" r:id="rId10"/>
          <w:footerReference w:type="even" r:id="rId11"/>
          <w:footerReference w:type="first" r:id="rId12"/>
          <w:pgSz w:w="11906" w:h="16838"/>
          <w:pgMar w:top="709" w:right="454" w:bottom="851" w:left="1247" w:header="709" w:footer="709" w:gutter="0"/>
          <w:cols w:space="708"/>
          <w:titlePg/>
          <w:docGrid w:linePitch="360"/>
        </w:sectPr>
      </w:pPr>
    </w:p>
    <w:p w14:paraId="219AAC3D" w14:textId="77777777" w:rsidR="002778D8" w:rsidRPr="002778D8" w:rsidRDefault="002778D8" w:rsidP="002778D8">
      <w:pPr>
        <w:jc w:val="right"/>
        <w:rPr>
          <w:color w:val="808080" w:themeColor="background1" w:themeShade="80"/>
          <w:lang w:val="en-US"/>
        </w:rPr>
      </w:pPr>
      <w:r w:rsidRPr="009829BF">
        <w:rPr>
          <w:color w:val="808080" w:themeColor="background1" w:themeShade="80"/>
        </w:rPr>
        <w:lastRenderedPageBreak/>
        <w:t>Форма</w:t>
      </w:r>
      <w:r w:rsidRPr="002778D8">
        <w:rPr>
          <w:color w:val="808080" w:themeColor="background1" w:themeShade="80"/>
          <w:lang w:val="en-US"/>
        </w:rPr>
        <w:t xml:space="preserve"> / Form</w:t>
      </w:r>
      <w:r w:rsidRPr="002778D8">
        <w:rPr>
          <w:color w:val="808080" w:themeColor="background1" w:themeShade="80"/>
          <w:lang w:val="en-US"/>
        </w:rPr>
        <w:br/>
        <w:t>(</w:t>
      </w:r>
      <w:r w:rsidRPr="009829BF">
        <w:rPr>
          <w:color w:val="808080" w:themeColor="background1" w:themeShade="80"/>
        </w:rPr>
        <w:t>Заполняется</w:t>
      </w:r>
      <w:r w:rsidRPr="002778D8">
        <w:rPr>
          <w:color w:val="808080" w:themeColor="background1" w:themeShade="80"/>
          <w:lang w:val="en-US"/>
        </w:rPr>
        <w:t xml:space="preserve"> </w:t>
      </w:r>
      <w:r w:rsidRPr="009829BF">
        <w:rPr>
          <w:color w:val="808080" w:themeColor="background1" w:themeShade="80"/>
        </w:rPr>
        <w:t>на</w:t>
      </w:r>
      <w:r w:rsidRPr="002778D8">
        <w:rPr>
          <w:color w:val="808080" w:themeColor="background1" w:themeShade="80"/>
          <w:lang w:val="en-US"/>
        </w:rPr>
        <w:t xml:space="preserve"> </w:t>
      </w:r>
      <w:r w:rsidRPr="009829BF">
        <w:rPr>
          <w:color w:val="808080" w:themeColor="background1" w:themeShade="80"/>
        </w:rPr>
        <w:t>фирменном</w:t>
      </w:r>
      <w:r w:rsidRPr="002778D8">
        <w:rPr>
          <w:color w:val="808080" w:themeColor="background1" w:themeShade="80"/>
          <w:lang w:val="en-US"/>
        </w:rPr>
        <w:t xml:space="preserve"> </w:t>
      </w:r>
      <w:r w:rsidRPr="009829BF">
        <w:rPr>
          <w:color w:val="808080" w:themeColor="background1" w:themeShade="80"/>
        </w:rPr>
        <w:t>бланке</w:t>
      </w:r>
      <w:r w:rsidRPr="002778D8">
        <w:rPr>
          <w:color w:val="808080" w:themeColor="background1" w:themeShade="80"/>
          <w:lang w:val="en-US"/>
        </w:rPr>
        <w:t xml:space="preserve"> </w:t>
      </w:r>
      <w:r w:rsidRPr="009829BF">
        <w:rPr>
          <w:color w:val="808080" w:themeColor="background1" w:themeShade="80"/>
        </w:rPr>
        <w:t>доверителя</w:t>
      </w:r>
      <w:r w:rsidRPr="002778D8">
        <w:rPr>
          <w:color w:val="808080" w:themeColor="background1" w:themeShade="80"/>
          <w:lang w:val="en-US"/>
        </w:rPr>
        <w:t xml:space="preserve"> / To be completed on the principal's official letterhead)</w:t>
      </w:r>
    </w:p>
    <w:p w14:paraId="5D2B42C4" w14:textId="77777777" w:rsidR="002778D8" w:rsidRDefault="002778D8" w:rsidP="002778D8">
      <w:pPr>
        <w:jc w:val="right"/>
        <w:rPr>
          <w:lang w:val="en-US"/>
        </w:rPr>
      </w:pPr>
    </w:p>
    <w:p w14:paraId="45CE6312" w14:textId="6F7B02E7" w:rsidR="002778D8" w:rsidRPr="002778D8" w:rsidRDefault="002778D8" w:rsidP="002778D8">
      <w:pPr>
        <w:jc w:val="right"/>
        <w:rPr>
          <w:lang w:val="en-US"/>
        </w:rPr>
      </w:pPr>
      <w:r>
        <w:t>Приложение</w:t>
      </w:r>
      <w:r w:rsidRPr="002778D8">
        <w:rPr>
          <w:lang w:val="en-US"/>
        </w:rPr>
        <w:t xml:space="preserve"> </w:t>
      </w:r>
      <w:r>
        <w:t>к</w:t>
      </w:r>
      <w:r w:rsidRPr="002778D8">
        <w:rPr>
          <w:lang w:val="en-US"/>
        </w:rPr>
        <w:t xml:space="preserve"> </w:t>
      </w:r>
      <w:r>
        <w:t>договору</w:t>
      </w:r>
      <w:r w:rsidRPr="002778D8">
        <w:rPr>
          <w:lang w:val="en-US"/>
        </w:rPr>
        <w:t xml:space="preserve"> № ____ </w:t>
      </w:r>
      <w:r>
        <w:t>от</w:t>
      </w:r>
      <w:r w:rsidRPr="002778D8">
        <w:rPr>
          <w:lang w:val="en-US"/>
        </w:rPr>
        <w:t xml:space="preserve"> _______ 20__ </w:t>
      </w:r>
      <w:r>
        <w:t>г</w:t>
      </w:r>
      <w:r w:rsidRPr="002778D8">
        <w:rPr>
          <w:lang w:val="en-US"/>
        </w:rPr>
        <w:t>.</w:t>
      </w:r>
      <w:r w:rsidRPr="002778D8">
        <w:rPr>
          <w:lang w:val="en-US"/>
        </w:rPr>
        <w:br/>
        <w:t>Appendix to Agreement No. ____ dated _______ 20__</w:t>
      </w:r>
    </w:p>
    <w:p w14:paraId="19BB8B40" w14:textId="77777777" w:rsidR="002778D8" w:rsidRDefault="002778D8" w:rsidP="002778D8">
      <w:pPr>
        <w:rPr>
          <w:lang w:val="en-US"/>
        </w:rPr>
      </w:pPr>
      <w:r>
        <w:t>Поручение</w:t>
      </w:r>
      <w:r w:rsidRPr="002778D8">
        <w:rPr>
          <w:lang w:val="en-US"/>
        </w:rPr>
        <w:t xml:space="preserve"> (</w:t>
      </w:r>
      <w:r>
        <w:t>заявка</w:t>
      </w:r>
      <w:r w:rsidRPr="002778D8">
        <w:rPr>
          <w:lang w:val="en-US"/>
        </w:rPr>
        <w:t xml:space="preserve">) № __ </w:t>
      </w:r>
      <w:r>
        <w:t>от</w:t>
      </w:r>
      <w:r w:rsidRPr="002778D8">
        <w:rPr>
          <w:lang w:val="en-US"/>
        </w:rPr>
        <w:t xml:space="preserve">  ____ 20__ </w:t>
      </w:r>
      <w:r>
        <w:t>г</w:t>
      </w:r>
      <w:r w:rsidRPr="002778D8">
        <w:rPr>
          <w:lang w:val="en-US"/>
        </w:rPr>
        <w:t>.</w:t>
      </w:r>
      <w:r w:rsidRPr="002778D8">
        <w:rPr>
          <w:lang w:val="en-US"/>
        </w:rPr>
        <w:br/>
        <w:t>Instruction (Order) No. __ dated ____ 20__</w:t>
      </w:r>
    </w:p>
    <w:p w14:paraId="12AE7D1E" w14:textId="77777777" w:rsidR="002778D8" w:rsidRPr="002778D8" w:rsidRDefault="002778D8" w:rsidP="002778D8">
      <w:pPr>
        <w:rPr>
          <w:lang w:val="en-US"/>
        </w:rPr>
      </w:pPr>
    </w:p>
    <w:tbl>
      <w:tblPr>
        <w:tblStyle w:val="a3"/>
        <w:tblW w:w="8872" w:type="dxa"/>
        <w:tblLayout w:type="fixed"/>
        <w:tblLook w:val="04A0" w:firstRow="1" w:lastRow="0" w:firstColumn="1" w:lastColumn="0" w:noHBand="0" w:noVBand="1"/>
      </w:tblPr>
      <w:tblGrid>
        <w:gridCol w:w="3510"/>
        <w:gridCol w:w="3402"/>
        <w:gridCol w:w="1960"/>
      </w:tblGrid>
      <w:tr w:rsidR="002778D8" w:rsidRPr="007874AD" w14:paraId="04BA79CA" w14:textId="77777777" w:rsidTr="00AD62AE">
        <w:tc>
          <w:tcPr>
            <w:tcW w:w="8872" w:type="dxa"/>
            <w:gridSpan w:val="3"/>
          </w:tcPr>
          <w:p w14:paraId="4AD9C455" w14:textId="77777777" w:rsidR="002778D8" w:rsidRPr="009829BF" w:rsidRDefault="002778D8" w:rsidP="00AD62AE">
            <w:r w:rsidRPr="009829BF">
              <w:t>______________________________, именуемое в дальнейшем «Доверитель», в лице _______________________________________________________, действующего на основании ________________________________________, поручает осуществить на следующих условиях:</w:t>
            </w:r>
          </w:p>
          <w:p w14:paraId="1F4DBF8E" w14:textId="77777777" w:rsidR="002778D8" w:rsidRPr="002778D8" w:rsidRDefault="002778D8" w:rsidP="00AD62AE">
            <w:pPr>
              <w:rPr>
                <w:lang w:val="en-US"/>
              </w:rPr>
            </w:pPr>
            <w:r w:rsidRPr="002778D8">
              <w:rPr>
                <w:lang w:val="en-US"/>
              </w:rPr>
              <w:t>______________________________, hereinafter referred to as the "Principal", represented by _______________________________________________________, acting on the basis of ________________________________________, hereby instructs to carry out the following transaction:</w:t>
            </w:r>
          </w:p>
        </w:tc>
      </w:tr>
      <w:tr w:rsidR="002778D8" w:rsidRPr="007874AD" w14:paraId="56CADBC9" w14:textId="77777777" w:rsidTr="00AD62AE">
        <w:tc>
          <w:tcPr>
            <w:tcW w:w="3510" w:type="dxa"/>
          </w:tcPr>
          <w:p w14:paraId="00DEEDA3" w14:textId="77777777" w:rsidR="002778D8" w:rsidRDefault="002778D8" w:rsidP="00AD62AE">
            <w:r>
              <w:t>Наименование операции (покупка/продажа):</w:t>
            </w:r>
          </w:p>
        </w:tc>
        <w:tc>
          <w:tcPr>
            <w:tcW w:w="3402" w:type="dxa"/>
          </w:tcPr>
          <w:p w14:paraId="034F42FC" w14:textId="77777777" w:rsidR="002778D8" w:rsidRPr="002778D8" w:rsidRDefault="002778D8" w:rsidP="00AD62AE">
            <w:pPr>
              <w:rPr>
                <w:lang w:val="en-US"/>
              </w:rPr>
            </w:pPr>
            <w:r w:rsidRPr="002778D8">
              <w:rPr>
                <w:lang w:val="en-US"/>
              </w:rPr>
              <w:t>Type of transaction (purchase/sale):</w:t>
            </w:r>
          </w:p>
        </w:tc>
        <w:tc>
          <w:tcPr>
            <w:tcW w:w="1960" w:type="dxa"/>
          </w:tcPr>
          <w:p w14:paraId="12C97CF1" w14:textId="77777777" w:rsidR="002778D8" w:rsidRPr="002778D8" w:rsidRDefault="002778D8" w:rsidP="00AD62AE">
            <w:pPr>
              <w:rPr>
                <w:lang w:val="en-US"/>
              </w:rPr>
            </w:pPr>
          </w:p>
        </w:tc>
      </w:tr>
      <w:tr w:rsidR="002778D8" w:rsidRPr="007874AD" w14:paraId="3C81B785" w14:textId="77777777" w:rsidTr="00AD62AE">
        <w:tc>
          <w:tcPr>
            <w:tcW w:w="3510" w:type="dxa"/>
          </w:tcPr>
          <w:p w14:paraId="3F5EA259" w14:textId="77777777" w:rsidR="002778D8" w:rsidRPr="009829BF" w:rsidRDefault="002778D8" w:rsidP="00AD62AE">
            <w:r w:rsidRPr="009829BF">
              <w:t>Наименование продукции (ГОСТ/ТУ, код ТНВЭД и др.):</w:t>
            </w:r>
          </w:p>
        </w:tc>
        <w:tc>
          <w:tcPr>
            <w:tcW w:w="3402" w:type="dxa"/>
          </w:tcPr>
          <w:p w14:paraId="2C86F6EA" w14:textId="77777777" w:rsidR="002778D8" w:rsidRPr="002778D8" w:rsidRDefault="002778D8" w:rsidP="00AD62AE">
            <w:pPr>
              <w:rPr>
                <w:lang w:val="en-US"/>
              </w:rPr>
            </w:pPr>
            <w:r w:rsidRPr="002778D8">
              <w:rPr>
                <w:lang w:val="en-US"/>
              </w:rPr>
              <w:t>Product name (GOST/Technical specs, HS Code, etc.):</w:t>
            </w:r>
          </w:p>
        </w:tc>
        <w:tc>
          <w:tcPr>
            <w:tcW w:w="1960" w:type="dxa"/>
          </w:tcPr>
          <w:p w14:paraId="50BB4CE4" w14:textId="77777777" w:rsidR="002778D8" w:rsidRPr="002778D8" w:rsidRDefault="002778D8" w:rsidP="00AD62AE">
            <w:pPr>
              <w:rPr>
                <w:lang w:val="en-US"/>
              </w:rPr>
            </w:pPr>
          </w:p>
        </w:tc>
      </w:tr>
      <w:tr w:rsidR="002778D8" w14:paraId="064DDEDA" w14:textId="77777777" w:rsidTr="00AD62AE">
        <w:tc>
          <w:tcPr>
            <w:tcW w:w="3510" w:type="dxa"/>
          </w:tcPr>
          <w:p w14:paraId="576A4A59" w14:textId="77777777" w:rsidR="002778D8" w:rsidRDefault="002778D8" w:rsidP="00AD62AE">
            <w:r>
              <w:t>Количество товара:</w:t>
            </w:r>
          </w:p>
        </w:tc>
        <w:tc>
          <w:tcPr>
            <w:tcW w:w="3402" w:type="dxa"/>
          </w:tcPr>
          <w:p w14:paraId="23B31ACA" w14:textId="77777777" w:rsidR="002778D8" w:rsidRDefault="002778D8" w:rsidP="00AD62AE">
            <w:r>
              <w:t>Quantity of goods:</w:t>
            </w:r>
          </w:p>
        </w:tc>
        <w:tc>
          <w:tcPr>
            <w:tcW w:w="1960" w:type="dxa"/>
          </w:tcPr>
          <w:p w14:paraId="291784C9" w14:textId="77777777" w:rsidR="002778D8" w:rsidRDefault="002778D8" w:rsidP="00AD62AE"/>
        </w:tc>
      </w:tr>
      <w:tr w:rsidR="002778D8" w:rsidRPr="007874AD" w14:paraId="7247A00B" w14:textId="77777777" w:rsidTr="00AD62AE">
        <w:tc>
          <w:tcPr>
            <w:tcW w:w="3510" w:type="dxa"/>
          </w:tcPr>
          <w:p w14:paraId="746AFDC6" w14:textId="77777777" w:rsidR="002778D8" w:rsidRPr="009829BF" w:rsidRDefault="002778D8" w:rsidP="00AD62AE">
            <w:r w:rsidRPr="009829BF">
              <w:t>Цена за единицу товара (максимальная/минимальная):</w:t>
            </w:r>
          </w:p>
        </w:tc>
        <w:tc>
          <w:tcPr>
            <w:tcW w:w="3402" w:type="dxa"/>
          </w:tcPr>
          <w:p w14:paraId="4796980E" w14:textId="77777777" w:rsidR="002778D8" w:rsidRPr="002778D8" w:rsidRDefault="002778D8" w:rsidP="00AD62AE">
            <w:pPr>
              <w:rPr>
                <w:lang w:val="en-US"/>
              </w:rPr>
            </w:pPr>
            <w:r w:rsidRPr="002778D8">
              <w:rPr>
                <w:lang w:val="en-US"/>
              </w:rPr>
              <w:t>Price per unit (maximum/minimum):</w:t>
            </w:r>
          </w:p>
        </w:tc>
        <w:tc>
          <w:tcPr>
            <w:tcW w:w="1960" w:type="dxa"/>
          </w:tcPr>
          <w:p w14:paraId="77542620" w14:textId="77777777" w:rsidR="002778D8" w:rsidRPr="002778D8" w:rsidRDefault="002778D8" w:rsidP="00AD62AE">
            <w:pPr>
              <w:rPr>
                <w:lang w:val="en-US"/>
              </w:rPr>
            </w:pPr>
          </w:p>
        </w:tc>
      </w:tr>
      <w:tr w:rsidR="002778D8" w:rsidRPr="007874AD" w14:paraId="5B320EB3" w14:textId="77777777" w:rsidTr="00AD62AE">
        <w:tc>
          <w:tcPr>
            <w:tcW w:w="3510" w:type="dxa"/>
          </w:tcPr>
          <w:p w14:paraId="40D3C11B" w14:textId="77777777" w:rsidR="002778D8" w:rsidRDefault="002778D8" w:rsidP="00AD62AE">
            <w:r>
              <w:t>Сумма сделки (максимальная/минимальная):</w:t>
            </w:r>
          </w:p>
        </w:tc>
        <w:tc>
          <w:tcPr>
            <w:tcW w:w="3402" w:type="dxa"/>
          </w:tcPr>
          <w:p w14:paraId="16A3ED12" w14:textId="77777777" w:rsidR="002778D8" w:rsidRPr="002778D8" w:rsidRDefault="002778D8" w:rsidP="00AD62AE">
            <w:pPr>
              <w:rPr>
                <w:lang w:val="en-US"/>
              </w:rPr>
            </w:pPr>
            <w:r w:rsidRPr="002778D8">
              <w:rPr>
                <w:lang w:val="en-US"/>
              </w:rPr>
              <w:t>Total transaction amount (maximum/minimum):</w:t>
            </w:r>
          </w:p>
        </w:tc>
        <w:tc>
          <w:tcPr>
            <w:tcW w:w="1960" w:type="dxa"/>
          </w:tcPr>
          <w:p w14:paraId="29CA9139" w14:textId="77777777" w:rsidR="002778D8" w:rsidRPr="002778D8" w:rsidRDefault="002778D8" w:rsidP="00AD62AE">
            <w:pPr>
              <w:rPr>
                <w:lang w:val="en-US"/>
              </w:rPr>
            </w:pPr>
          </w:p>
        </w:tc>
      </w:tr>
      <w:tr w:rsidR="002778D8" w14:paraId="54E3FDF9" w14:textId="77777777" w:rsidTr="00AD62AE">
        <w:tc>
          <w:tcPr>
            <w:tcW w:w="3510" w:type="dxa"/>
          </w:tcPr>
          <w:p w14:paraId="2A6ABE72" w14:textId="77777777" w:rsidR="002778D8" w:rsidRDefault="002778D8" w:rsidP="00AD62AE">
            <w:r>
              <w:t>Условия (базис поставки):</w:t>
            </w:r>
          </w:p>
        </w:tc>
        <w:tc>
          <w:tcPr>
            <w:tcW w:w="3402" w:type="dxa"/>
          </w:tcPr>
          <w:p w14:paraId="5C18F7F3" w14:textId="77777777" w:rsidR="002778D8" w:rsidRDefault="002778D8" w:rsidP="00AD62AE">
            <w:r>
              <w:t>Terms (delivery basis):</w:t>
            </w:r>
          </w:p>
        </w:tc>
        <w:tc>
          <w:tcPr>
            <w:tcW w:w="1960" w:type="dxa"/>
          </w:tcPr>
          <w:p w14:paraId="44ED0BA1" w14:textId="77777777" w:rsidR="002778D8" w:rsidRDefault="002778D8" w:rsidP="00AD62AE"/>
        </w:tc>
      </w:tr>
      <w:tr w:rsidR="002778D8" w14:paraId="7737D127" w14:textId="77777777" w:rsidTr="00AD62AE">
        <w:tc>
          <w:tcPr>
            <w:tcW w:w="3510" w:type="dxa"/>
          </w:tcPr>
          <w:p w14:paraId="4993152B" w14:textId="77777777" w:rsidR="002778D8" w:rsidRDefault="002778D8" w:rsidP="00AD62AE">
            <w:r>
              <w:t>Сроки поставки:</w:t>
            </w:r>
          </w:p>
        </w:tc>
        <w:tc>
          <w:tcPr>
            <w:tcW w:w="3402" w:type="dxa"/>
          </w:tcPr>
          <w:p w14:paraId="2A9FF90D" w14:textId="77777777" w:rsidR="002778D8" w:rsidRDefault="002778D8" w:rsidP="00AD62AE">
            <w:r>
              <w:t>Delivery deadlines:</w:t>
            </w:r>
          </w:p>
        </w:tc>
        <w:tc>
          <w:tcPr>
            <w:tcW w:w="1960" w:type="dxa"/>
          </w:tcPr>
          <w:p w14:paraId="562226D0" w14:textId="77777777" w:rsidR="002778D8" w:rsidRDefault="002778D8" w:rsidP="00AD62AE"/>
        </w:tc>
      </w:tr>
      <w:tr w:rsidR="002778D8" w14:paraId="6C7D19DE" w14:textId="77777777" w:rsidTr="00AD62AE">
        <w:tc>
          <w:tcPr>
            <w:tcW w:w="3510" w:type="dxa"/>
          </w:tcPr>
          <w:p w14:paraId="335FABF8" w14:textId="77777777" w:rsidR="002778D8" w:rsidRDefault="002778D8" w:rsidP="00AD62AE">
            <w:r>
              <w:t>Условия оплаты:</w:t>
            </w:r>
          </w:p>
        </w:tc>
        <w:tc>
          <w:tcPr>
            <w:tcW w:w="3402" w:type="dxa"/>
          </w:tcPr>
          <w:p w14:paraId="78552B06" w14:textId="77777777" w:rsidR="002778D8" w:rsidRDefault="002778D8" w:rsidP="00AD62AE">
            <w:r>
              <w:t>Payment terms:</w:t>
            </w:r>
          </w:p>
        </w:tc>
        <w:tc>
          <w:tcPr>
            <w:tcW w:w="1960" w:type="dxa"/>
          </w:tcPr>
          <w:p w14:paraId="76606E87" w14:textId="77777777" w:rsidR="002778D8" w:rsidRDefault="002778D8" w:rsidP="00AD62AE"/>
        </w:tc>
      </w:tr>
      <w:tr w:rsidR="002778D8" w:rsidRPr="007874AD" w14:paraId="1E461B1A" w14:textId="77777777" w:rsidTr="00AD62AE">
        <w:tc>
          <w:tcPr>
            <w:tcW w:w="3510" w:type="dxa"/>
          </w:tcPr>
          <w:p w14:paraId="165637FC" w14:textId="77777777" w:rsidR="002778D8" w:rsidRPr="009829BF" w:rsidRDefault="002778D8" w:rsidP="00AD62AE">
            <w:r w:rsidRPr="009829BF">
              <w:t>Условия внесения задатка на биржевые торги:</w:t>
            </w:r>
          </w:p>
        </w:tc>
        <w:tc>
          <w:tcPr>
            <w:tcW w:w="3402" w:type="dxa"/>
          </w:tcPr>
          <w:p w14:paraId="04AE8C67" w14:textId="77777777" w:rsidR="002778D8" w:rsidRPr="002778D8" w:rsidRDefault="002778D8" w:rsidP="00AD62AE">
            <w:pPr>
              <w:rPr>
                <w:lang w:val="en-US"/>
              </w:rPr>
            </w:pPr>
            <w:r w:rsidRPr="002778D8">
              <w:rPr>
                <w:lang w:val="en-US"/>
              </w:rPr>
              <w:t>Deposit payment terms for exchange trading:</w:t>
            </w:r>
          </w:p>
        </w:tc>
        <w:tc>
          <w:tcPr>
            <w:tcW w:w="1960" w:type="dxa"/>
          </w:tcPr>
          <w:p w14:paraId="374CF454" w14:textId="77777777" w:rsidR="002778D8" w:rsidRPr="002778D8" w:rsidRDefault="002778D8" w:rsidP="00AD62AE">
            <w:pPr>
              <w:rPr>
                <w:lang w:val="en-US"/>
              </w:rPr>
            </w:pPr>
          </w:p>
        </w:tc>
      </w:tr>
      <w:tr w:rsidR="002778D8" w14:paraId="1F275835" w14:textId="77777777" w:rsidTr="00AD62AE">
        <w:tc>
          <w:tcPr>
            <w:tcW w:w="3510" w:type="dxa"/>
          </w:tcPr>
          <w:p w14:paraId="028A6D18" w14:textId="77777777" w:rsidR="002778D8" w:rsidRDefault="002778D8" w:rsidP="00AD62AE">
            <w:r>
              <w:t>Дополнительная информация:</w:t>
            </w:r>
          </w:p>
        </w:tc>
        <w:tc>
          <w:tcPr>
            <w:tcW w:w="3402" w:type="dxa"/>
          </w:tcPr>
          <w:p w14:paraId="1387F17C" w14:textId="77777777" w:rsidR="002778D8" w:rsidRDefault="002778D8" w:rsidP="00AD62AE">
            <w:r>
              <w:t>Additional information:</w:t>
            </w:r>
          </w:p>
        </w:tc>
        <w:tc>
          <w:tcPr>
            <w:tcW w:w="1960" w:type="dxa"/>
          </w:tcPr>
          <w:p w14:paraId="6147EBA1" w14:textId="77777777" w:rsidR="002778D8" w:rsidRDefault="002778D8" w:rsidP="00AD62AE"/>
        </w:tc>
      </w:tr>
    </w:tbl>
    <w:p w14:paraId="436F9F21" w14:textId="77777777" w:rsidR="002778D8" w:rsidRDefault="002778D8" w:rsidP="002778D8">
      <w:r>
        <w:br/>
        <w:t>Руководитель /Head of the company</w:t>
      </w:r>
    </w:p>
    <w:p w14:paraId="2C387F78" w14:textId="77777777" w:rsidR="002778D8" w:rsidRDefault="002778D8" w:rsidP="002778D8">
      <w:r>
        <w:t>____________________  ____________________  __________________________</w:t>
      </w:r>
    </w:p>
    <w:p w14:paraId="0E7EE734" w14:textId="77777777" w:rsidR="002778D8" w:rsidRPr="002778D8" w:rsidRDefault="002778D8" w:rsidP="002778D8">
      <w:pPr>
        <w:rPr>
          <w:lang w:val="en-US"/>
        </w:rPr>
      </w:pPr>
      <w:r w:rsidRPr="002778D8">
        <w:rPr>
          <w:lang w:val="en-US"/>
        </w:rPr>
        <w:t>(</w:t>
      </w:r>
      <w:r>
        <w:t>должность</w:t>
      </w:r>
      <w:r w:rsidRPr="002778D8">
        <w:rPr>
          <w:lang w:val="en-US"/>
        </w:rPr>
        <w:t xml:space="preserve"> / position) (</w:t>
      </w:r>
      <w:r>
        <w:t>подпись</w:t>
      </w:r>
      <w:r w:rsidRPr="002778D8">
        <w:rPr>
          <w:lang w:val="en-US"/>
        </w:rPr>
        <w:t xml:space="preserve"> / signature) (</w:t>
      </w:r>
      <w:r>
        <w:t>Ф</w:t>
      </w:r>
      <w:r w:rsidRPr="002778D8">
        <w:rPr>
          <w:lang w:val="en-US"/>
        </w:rPr>
        <w:t>.</w:t>
      </w:r>
      <w:r>
        <w:t>И</w:t>
      </w:r>
      <w:r w:rsidRPr="002778D8">
        <w:rPr>
          <w:lang w:val="en-US"/>
        </w:rPr>
        <w:t>.</w:t>
      </w:r>
      <w:r>
        <w:t>О</w:t>
      </w:r>
      <w:r w:rsidRPr="002778D8">
        <w:rPr>
          <w:lang w:val="en-US"/>
        </w:rPr>
        <w:t>. / full name)</w:t>
      </w:r>
    </w:p>
    <w:p w14:paraId="357869BE" w14:textId="77777777" w:rsidR="002778D8" w:rsidRPr="002778D8" w:rsidRDefault="002778D8" w:rsidP="002778D8">
      <w:pPr>
        <w:rPr>
          <w:lang w:val="en-US"/>
        </w:rPr>
      </w:pPr>
      <w:r w:rsidRPr="002778D8">
        <w:rPr>
          <w:lang w:val="en-US"/>
        </w:rPr>
        <w:br/>
      </w:r>
      <w:r>
        <w:t>Заявка</w:t>
      </w:r>
      <w:r w:rsidRPr="002778D8">
        <w:rPr>
          <w:lang w:val="en-US"/>
        </w:rPr>
        <w:t xml:space="preserve"> </w:t>
      </w:r>
      <w:r>
        <w:t>принята</w:t>
      </w:r>
      <w:r w:rsidRPr="002778D8">
        <w:rPr>
          <w:lang w:val="en-US"/>
        </w:rPr>
        <w:t xml:space="preserve">: _________ 20__ </w:t>
      </w:r>
      <w:r>
        <w:t>г</w:t>
      </w:r>
      <w:r w:rsidRPr="002778D8">
        <w:rPr>
          <w:lang w:val="en-US"/>
        </w:rPr>
        <w:t>.</w:t>
      </w:r>
      <w:r w:rsidRPr="002778D8">
        <w:rPr>
          <w:lang w:val="en-US"/>
        </w:rPr>
        <w:br/>
        <w:t>Application accepted on: _________ 20__</w:t>
      </w:r>
    </w:p>
    <w:p w14:paraId="677D6C2C" w14:textId="77777777" w:rsidR="002778D8" w:rsidRPr="002778D8" w:rsidRDefault="002778D8" w:rsidP="002778D8">
      <w:pPr>
        <w:rPr>
          <w:lang w:val="en-US"/>
        </w:rPr>
      </w:pPr>
      <w:r>
        <w:t>Срок</w:t>
      </w:r>
      <w:r w:rsidRPr="002778D8">
        <w:rPr>
          <w:lang w:val="en-US"/>
        </w:rPr>
        <w:t xml:space="preserve"> </w:t>
      </w:r>
      <w:r>
        <w:t>действия</w:t>
      </w:r>
      <w:r w:rsidRPr="002778D8">
        <w:rPr>
          <w:lang w:val="en-US"/>
        </w:rPr>
        <w:t xml:space="preserve"> </w:t>
      </w:r>
      <w:r>
        <w:t>поручения</w:t>
      </w:r>
      <w:r w:rsidRPr="002778D8">
        <w:rPr>
          <w:lang w:val="en-US"/>
        </w:rPr>
        <w:t>: ________________________________</w:t>
      </w:r>
      <w:r w:rsidRPr="002778D8">
        <w:rPr>
          <w:lang w:val="en-US"/>
        </w:rPr>
        <w:br/>
        <w:t>Validity period of instruction: ________________________________</w:t>
      </w:r>
    </w:p>
    <w:p w14:paraId="131CD99E" w14:textId="77777777" w:rsidR="00FE6CB2" w:rsidRDefault="00FE6CB2" w:rsidP="00FE6CB2">
      <w:pPr>
        <w:spacing w:before="120"/>
        <w:jc w:val="both"/>
        <w:rPr>
          <w:sz w:val="24"/>
          <w:szCs w:val="24"/>
          <w:lang w:val="en-US"/>
        </w:rPr>
      </w:pPr>
    </w:p>
    <w:p w14:paraId="42149540" w14:textId="77777777" w:rsidR="002778D8" w:rsidRDefault="002778D8" w:rsidP="00FE6CB2">
      <w:pPr>
        <w:spacing w:before="120"/>
        <w:jc w:val="both"/>
        <w:rPr>
          <w:sz w:val="24"/>
          <w:szCs w:val="24"/>
          <w:lang w:val="en-US"/>
        </w:rPr>
      </w:pPr>
    </w:p>
    <w:p w14:paraId="03756D12" w14:textId="77777777" w:rsidR="002778D8" w:rsidRDefault="002778D8" w:rsidP="00FE6CB2">
      <w:pPr>
        <w:spacing w:before="120"/>
        <w:jc w:val="both"/>
        <w:rPr>
          <w:sz w:val="24"/>
          <w:szCs w:val="24"/>
          <w:lang w:val="en-US"/>
        </w:rPr>
      </w:pPr>
    </w:p>
    <w:p w14:paraId="7321DD62" w14:textId="77777777" w:rsidR="002778D8" w:rsidRDefault="002778D8" w:rsidP="00FE6CB2">
      <w:pPr>
        <w:spacing w:before="120"/>
        <w:jc w:val="both"/>
        <w:rPr>
          <w:sz w:val="24"/>
          <w:szCs w:val="24"/>
          <w:lang w:val="en-US"/>
        </w:rPr>
      </w:pPr>
    </w:p>
    <w:p w14:paraId="57055ED3" w14:textId="77777777" w:rsidR="002778D8" w:rsidRDefault="002778D8" w:rsidP="00FE6CB2">
      <w:pPr>
        <w:spacing w:before="120"/>
        <w:jc w:val="both"/>
        <w:rPr>
          <w:sz w:val="24"/>
          <w:szCs w:val="24"/>
          <w:lang w:val="en-US"/>
        </w:rPr>
      </w:pPr>
    </w:p>
    <w:p w14:paraId="036E6E83" w14:textId="77777777" w:rsidR="002778D8" w:rsidRDefault="002778D8" w:rsidP="00FE6CB2">
      <w:pPr>
        <w:spacing w:before="120"/>
        <w:jc w:val="both"/>
        <w:rPr>
          <w:sz w:val="24"/>
          <w:szCs w:val="24"/>
          <w:lang w:val="en-US"/>
        </w:rPr>
      </w:pPr>
    </w:p>
    <w:p w14:paraId="0F33C762" w14:textId="77777777" w:rsidR="002778D8" w:rsidRDefault="002778D8" w:rsidP="00FE6CB2">
      <w:pPr>
        <w:spacing w:before="120"/>
        <w:jc w:val="both"/>
        <w:rPr>
          <w:sz w:val="24"/>
          <w:szCs w:val="24"/>
          <w:lang w:val="en-US"/>
        </w:rPr>
      </w:pPr>
    </w:p>
    <w:p w14:paraId="282CFC98" w14:textId="77777777" w:rsidR="002778D8" w:rsidRDefault="002778D8" w:rsidP="00FE6CB2">
      <w:pPr>
        <w:spacing w:before="120"/>
        <w:jc w:val="both"/>
        <w:rPr>
          <w:sz w:val="24"/>
          <w:szCs w:val="24"/>
          <w:lang w:val="en-US"/>
        </w:rPr>
      </w:pPr>
    </w:p>
    <w:p w14:paraId="02C95237" w14:textId="77777777" w:rsidR="002778D8" w:rsidRDefault="002778D8" w:rsidP="00FE6CB2">
      <w:pPr>
        <w:spacing w:before="120"/>
        <w:jc w:val="both"/>
        <w:rPr>
          <w:sz w:val="24"/>
          <w:szCs w:val="24"/>
          <w:lang w:val="en-US"/>
        </w:rPr>
      </w:pPr>
    </w:p>
    <w:p w14:paraId="0EC4B60B" w14:textId="31E06185" w:rsidR="002778D8" w:rsidRDefault="002778D8">
      <w:pPr>
        <w:widowControl/>
        <w:autoSpaceDE/>
        <w:autoSpaceDN/>
        <w:adjustRightInd/>
        <w:rPr>
          <w:sz w:val="24"/>
          <w:szCs w:val="24"/>
          <w:lang w:val="en-US"/>
        </w:rPr>
      </w:pPr>
      <w:r>
        <w:rPr>
          <w:sz w:val="24"/>
          <w:szCs w:val="24"/>
          <w:lang w:val="en-US"/>
        </w:rPr>
        <w:br w:type="page"/>
      </w:r>
    </w:p>
    <w:p w14:paraId="00DC60BD" w14:textId="77777777" w:rsidR="002778D8" w:rsidRPr="002778D8" w:rsidRDefault="002778D8" w:rsidP="002778D8">
      <w:pPr>
        <w:ind w:left="6373"/>
        <w:jc w:val="right"/>
        <w:rPr>
          <w:color w:val="808080" w:themeColor="background1" w:themeShade="80"/>
          <w:lang w:val="en-GB"/>
        </w:rPr>
      </w:pPr>
      <w:r w:rsidRPr="002778D8">
        <w:rPr>
          <w:color w:val="808080" w:themeColor="background1" w:themeShade="80"/>
          <w:sz w:val="24"/>
          <w:szCs w:val="24"/>
          <w:lang w:val="en-GB"/>
        </w:rPr>
        <w:lastRenderedPageBreak/>
        <w:t>Form</w:t>
      </w:r>
    </w:p>
    <w:p w14:paraId="2177EBFC" w14:textId="77777777" w:rsidR="002778D8" w:rsidRPr="002778D8" w:rsidRDefault="002778D8" w:rsidP="002778D8">
      <w:pPr>
        <w:jc w:val="right"/>
        <w:rPr>
          <w:color w:val="808080" w:themeColor="background1" w:themeShade="80"/>
          <w:sz w:val="24"/>
          <w:szCs w:val="24"/>
          <w:lang w:val="en-US"/>
        </w:rPr>
      </w:pPr>
      <w:r w:rsidRPr="002778D8">
        <w:rPr>
          <w:color w:val="808080" w:themeColor="background1" w:themeShade="80"/>
          <w:sz w:val="24"/>
          <w:szCs w:val="24"/>
          <w:lang w:val="en-US"/>
        </w:rPr>
        <w:t xml:space="preserve">To be completed on the official letterhead </w:t>
      </w:r>
    </w:p>
    <w:p w14:paraId="7E923158" w14:textId="5742C57C" w:rsidR="002778D8" w:rsidRPr="002778D8" w:rsidRDefault="002778D8" w:rsidP="002778D8">
      <w:pPr>
        <w:jc w:val="right"/>
        <w:rPr>
          <w:color w:val="808080" w:themeColor="background1" w:themeShade="80"/>
          <w:sz w:val="24"/>
          <w:szCs w:val="24"/>
          <w:lang w:val="en-US"/>
        </w:rPr>
      </w:pPr>
      <w:r w:rsidRPr="002778D8">
        <w:rPr>
          <w:color w:val="808080" w:themeColor="background1" w:themeShade="80"/>
          <w:sz w:val="24"/>
          <w:szCs w:val="24"/>
          <w:lang w:val="en-US"/>
        </w:rPr>
        <w:t>of the Principal</w:t>
      </w:r>
    </w:p>
    <w:tbl>
      <w:tblPr>
        <w:tblStyle w:val="a3"/>
        <w:tblW w:w="9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3"/>
        <w:gridCol w:w="1211"/>
        <w:gridCol w:w="941"/>
        <w:gridCol w:w="808"/>
        <w:gridCol w:w="1328"/>
        <w:gridCol w:w="276"/>
        <w:gridCol w:w="290"/>
        <w:gridCol w:w="164"/>
        <w:gridCol w:w="643"/>
        <w:gridCol w:w="2705"/>
        <w:gridCol w:w="252"/>
      </w:tblGrid>
      <w:tr w:rsidR="002778D8" w14:paraId="2971F5B1" w14:textId="77777777" w:rsidTr="002778D8">
        <w:tc>
          <w:tcPr>
            <w:tcW w:w="4283" w:type="dxa"/>
            <w:gridSpan w:val="4"/>
          </w:tcPr>
          <w:p w14:paraId="497BF0BC" w14:textId="77777777" w:rsidR="002778D8" w:rsidRPr="001727AF" w:rsidRDefault="002778D8" w:rsidP="00AD62AE">
            <w:pPr>
              <w:jc w:val="center"/>
              <w:rPr>
                <w:sz w:val="24"/>
                <w:szCs w:val="24"/>
                <w:lang w:val="en-US"/>
              </w:rPr>
            </w:pPr>
          </w:p>
        </w:tc>
        <w:tc>
          <w:tcPr>
            <w:tcW w:w="2058" w:type="dxa"/>
            <w:gridSpan w:val="4"/>
          </w:tcPr>
          <w:p w14:paraId="32CF2833" w14:textId="77777777" w:rsidR="002778D8" w:rsidRDefault="002778D8" w:rsidP="00AD62AE">
            <w:pPr>
              <w:jc w:val="center"/>
              <w:rPr>
                <w:sz w:val="24"/>
                <w:szCs w:val="24"/>
                <w:lang w:val="en-US"/>
              </w:rPr>
            </w:pPr>
            <w:r w:rsidRPr="00580D36">
              <w:rPr>
                <w:sz w:val="24"/>
                <w:szCs w:val="24"/>
              </w:rPr>
              <w:t xml:space="preserve">POWER OF </w:t>
            </w:r>
            <w:r>
              <w:rPr>
                <w:sz w:val="24"/>
                <w:szCs w:val="24"/>
                <w:lang w:val="en-GB"/>
              </w:rPr>
              <w:t>A</w:t>
            </w:r>
            <w:r w:rsidRPr="00580D36">
              <w:rPr>
                <w:sz w:val="24"/>
                <w:szCs w:val="24"/>
              </w:rPr>
              <w:t>TTORNEY</w:t>
            </w:r>
          </w:p>
        </w:tc>
        <w:tc>
          <w:tcPr>
            <w:tcW w:w="3600" w:type="dxa"/>
            <w:gridSpan w:val="3"/>
          </w:tcPr>
          <w:p w14:paraId="50460671" w14:textId="77777777" w:rsidR="002778D8" w:rsidRDefault="002778D8" w:rsidP="00AD62AE">
            <w:pPr>
              <w:jc w:val="center"/>
              <w:rPr>
                <w:sz w:val="24"/>
                <w:szCs w:val="24"/>
                <w:lang w:val="en-US"/>
              </w:rPr>
            </w:pPr>
          </w:p>
        </w:tc>
      </w:tr>
      <w:tr w:rsidR="002778D8" w14:paraId="152724F0" w14:textId="77777777" w:rsidTr="002778D8">
        <w:tc>
          <w:tcPr>
            <w:tcW w:w="4283" w:type="dxa"/>
            <w:gridSpan w:val="4"/>
            <w:tcBorders>
              <w:right w:val="single" w:sz="4" w:space="0" w:color="808080" w:themeColor="background1" w:themeShade="80"/>
            </w:tcBorders>
          </w:tcPr>
          <w:p w14:paraId="13EB5C92" w14:textId="77777777" w:rsidR="002778D8" w:rsidRPr="006E6368" w:rsidRDefault="002778D8" w:rsidP="00AD62AE">
            <w:pPr>
              <w:rPr>
                <w:sz w:val="24"/>
                <w:szCs w:val="24"/>
              </w:rPr>
            </w:pPr>
          </w:p>
        </w:tc>
        <w:tc>
          <w:tcPr>
            <w:tcW w:w="2058"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4B1BA4" w14:textId="77777777" w:rsidR="002778D8" w:rsidRPr="006E6368" w:rsidRDefault="002778D8" w:rsidP="00AD62AE">
            <w:pPr>
              <w:jc w:val="center"/>
              <w:rPr>
                <w:sz w:val="24"/>
                <w:szCs w:val="24"/>
              </w:rPr>
            </w:pPr>
          </w:p>
        </w:tc>
        <w:tc>
          <w:tcPr>
            <w:tcW w:w="3600" w:type="dxa"/>
            <w:gridSpan w:val="3"/>
            <w:tcBorders>
              <w:left w:val="single" w:sz="4" w:space="0" w:color="808080" w:themeColor="background1" w:themeShade="80"/>
            </w:tcBorders>
          </w:tcPr>
          <w:p w14:paraId="27702AD0" w14:textId="77777777" w:rsidR="002778D8" w:rsidRPr="006E6368" w:rsidRDefault="002778D8" w:rsidP="00AD62AE">
            <w:pPr>
              <w:rPr>
                <w:sz w:val="24"/>
                <w:szCs w:val="24"/>
              </w:rPr>
            </w:pPr>
          </w:p>
        </w:tc>
      </w:tr>
      <w:tr w:rsidR="002778D8" w:rsidRPr="007874AD" w14:paraId="13B5620B" w14:textId="77777777" w:rsidTr="00AD62AE">
        <w:tc>
          <w:tcPr>
            <w:tcW w:w="9941" w:type="dxa"/>
            <w:gridSpan w:val="11"/>
          </w:tcPr>
          <w:p w14:paraId="19C0C795" w14:textId="77777777" w:rsidR="002778D8" w:rsidRPr="006650D0" w:rsidRDefault="002778D8" w:rsidP="00AD62AE">
            <w:pPr>
              <w:spacing w:after="120"/>
              <w:jc w:val="center"/>
              <w:rPr>
                <w:sz w:val="24"/>
                <w:szCs w:val="24"/>
                <w:lang w:val="en-US"/>
              </w:rPr>
            </w:pPr>
            <w:r w:rsidRPr="006650D0">
              <w:rPr>
                <w:sz w:val="16"/>
                <w:szCs w:val="16"/>
                <w:lang w:val="en-US"/>
              </w:rPr>
              <w:t>(Reference number assigned by the</w:t>
            </w:r>
            <w:r>
              <w:rPr>
                <w:sz w:val="16"/>
                <w:szCs w:val="16"/>
                <w:lang w:val="en-US"/>
              </w:rPr>
              <w:t xml:space="preserve"> P</w:t>
            </w:r>
            <w:r w:rsidRPr="006650D0">
              <w:rPr>
                <w:sz w:val="16"/>
                <w:szCs w:val="16"/>
                <w:lang w:val="en-US"/>
              </w:rPr>
              <w:t>rincipal)</w:t>
            </w:r>
          </w:p>
        </w:tc>
      </w:tr>
      <w:tr w:rsidR="002778D8" w:rsidRPr="007874AD" w14:paraId="29E66A41" w14:textId="77777777" w:rsidTr="002778D8">
        <w:tc>
          <w:tcPr>
            <w:tcW w:w="4283"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7EFB57" w14:textId="77777777" w:rsidR="002778D8" w:rsidRPr="006650D0" w:rsidRDefault="002778D8" w:rsidP="00AD62AE">
            <w:pPr>
              <w:jc w:val="center"/>
              <w:rPr>
                <w:sz w:val="24"/>
                <w:szCs w:val="24"/>
                <w:lang w:val="en-US"/>
              </w:rPr>
            </w:pPr>
          </w:p>
        </w:tc>
        <w:tc>
          <w:tcPr>
            <w:tcW w:w="1894" w:type="dxa"/>
            <w:gridSpan w:val="3"/>
            <w:tcBorders>
              <w:left w:val="single" w:sz="4" w:space="0" w:color="808080" w:themeColor="background1" w:themeShade="80"/>
              <w:right w:val="single" w:sz="4" w:space="0" w:color="808080" w:themeColor="background1" w:themeShade="80"/>
            </w:tcBorders>
          </w:tcPr>
          <w:p w14:paraId="127D0D0E" w14:textId="77777777" w:rsidR="002778D8" w:rsidRPr="006650D0" w:rsidRDefault="002778D8" w:rsidP="00AD62AE">
            <w:pPr>
              <w:jc w:val="center"/>
              <w:rPr>
                <w:sz w:val="24"/>
                <w:szCs w:val="24"/>
                <w:lang w:val="en-US"/>
              </w:rPr>
            </w:pPr>
          </w:p>
        </w:tc>
        <w:tc>
          <w:tcPr>
            <w:tcW w:w="3764"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6A7A65" w14:textId="77777777" w:rsidR="002778D8" w:rsidRPr="006650D0" w:rsidRDefault="002778D8" w:rsidP="00AD62AE">
            <w:pPr>
              <w:jc w:val="center"/>
              <w:rPr>
                <w:sz w:val="24"/>
                <w:szCs w:val="24"/>
                <w:lang w:val="en-US"/>
              </w:rPr>
            </w:pPr>
          </w:p>
        </w:tc>
      </w:tr>
      <w:tr w:rsidR="002778D8" w14:paraId="686A6A41" w14:textId="77777777" w:rsidTr="002778D8">
        <w:tc>
          <w:tcPr>
            <w:tcW w:w="4283" w:type="dxa"/>
            <w:gridSpan w:val="4"/>
            <w:tcBorders>
              <w:top w:val="single" w:sz="4" w:space="0" w:color="808080" w:themeColor="background1" w:themeShade="80"/>
            </w:tcBorders>
          </w:tcPr>
          <w:p w14:paraId="0787193B" w14:textId="77777777" w:rsidR="002778D8" w:rsidRDefault="002778D8" w:rsidP="00AD62AE">
            <w:pPr>
              <w:ind w:left="-142"/>
              <w:jc w:val="center"/>
              <w:rPr>
                <w:sz w:val="24"/>
                <w:szCs w:val="24"/>
                <w:lang w:val="en-US"/>
              </w:rPr>
            </w:pPr>
            <w:r w:rsidRPr="008419CD">
              <w:rPr>
                <w:sz w:val="16"/>
                <w:szCs w:val="16"/>
              </w:rPr>
              <w:t>(</w:t>
            </w:r>
            <w:r>
              <w:rPr>
                <w:sz w:val="16"/>
                <w:szCs w:val="16"/>
                <w:lang w:val="en-GB"/>
              </w:rPr>
              <w:t>p</w:t>
            </w:r>
            <w:r w:rsidRPr="008419CD">
              <w:rPr>
                <w:sz w:val="16"/>
                <w:szCs w:val="16"/>
              </w:rPr>
              <w:t>lace of issue)</w:t>
            </w:r>
          </w:p>
        </w:tc>
        <w:tc>
          <w:tcPr>
            <w:tcW w:w="1894" w:type="dxa"/>
            <w:gridSpan w:val="3"/>
          </w:tcPr>
          <w:p w14:paraId="64DFA933" w14:textId="77777777" w:rsidR="002778D8" w:rsidRDefault="002778D8" w:rsidP="00AD62AE">
            <w:pPr>
              <w:jc w:val="center"/>
              <w:rPr>
                <w:sz w:val="24"/>
                <w:szCs w:val="24"/>
                <w:lang w:val="en-US"/>
              </w:rPr>
            </w:pPr>
          </w:p>
        </w:tc>
        <w:tc>
          <w:tcPr>
            <w:tcW w:w="3764" w:type="dxa"/>
            <w:gridSpan w:val="4"/>
          </w:tcPr>
          <w:p w14:paraId="736AEF47" w14:textId="77777777" w:rsidR="002778D8" w:rsidRDefault="002778D8" w:rsidP="00AD62AE">
            <w:pPr>
              <w:ind w:left="-120" w:right="-1"/>
              <w:jc w:val="center"/>
              <w:rPr>
                <w:sz w:val="24"/>
                <w:szCs w:val="24"/>
                <w:lang w:val="en-US"/>
              </w:rPr>
            </w:pPr>
            <w:r w:rsidRPr="005B51BC">
              <w:rPr>
                <w:sz w:val="16"/>
                <w:szCs w:val="16"/>
              </w:rPr>
              <w:t>(</w:t>
            </w:r>
            <w:r>
              <w:rPr>
                <w:sz w:val="16"/>
                <w:szCs w:val="16"/>
                <w:lang w:val="en-GB"/>
              </w:rPr>
              <w:t>d</w:t>
            </w:r>
            <w:r w:rsidRPr="005B51BC">
              <w:rPr>
                <w:sz w:val="16"/>
                <w:szCs w:val="16"/>
              </w:rPr>
              <w:t>ate of issue)</w:t>
            </w:r>
          </w:p>
        </w:tc>
      </w:tr>
      <w:tr w:rsidR="002778D8" w14:paraId="73C7CC8B" w14:textId="77777777" w:rsidTr="00AD62AE">
        <w:tc>
          <w:tcPr>
            <w:tcW w:w="9941" w:type="dxa"/>
            <w:gridSpan w:val="11"/>
            <w:tcBorders>
              <w:bottom w:val="single" w:sz="4" w:space="0" w:color="808080" w:themeColor="background1" w:themeShade="80"/>
            </w:tcBorders>
          </w:tcPr>
          <w:p w14:paraId="557B3C5E" w14:textId="77777777" w:rsidR="002778D8" w:rsidRDefault="002778D8" w:rsidP="00AD62AE">
            <w:pPr>
              <w:ind w:left="-120" w:right="-1"/>
              <w:jc w:val="center"/>
              <w:rPr>
                <w:sz w:val="16"/>
                <w:szCs w:val="16"/>
              </w:rPr>
            </w:pPr>
          </w:p>
        </w:tc>
      </w:tr>
      <w:tr w:rsidR="002778D8" w14:paraId="18FD596F" w14:textId="77777777" w:rsidTr="00AD62AE">
        <w:tc>
          <w:tcPr>
            <w:tcW w:w="9941" w:type="dxa"/>
            <w:gridSpan w:val="11"/>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FEEE00" w14:textId="77777777" w:rsidR="002778D8" w:rsidRPr="007A201B" w:rsidRDefault="002778D8" w:rsidP="00AD62AE">
            <w:pPr>
              <w:jc w:val="right"/>
              <w:rPr>
                <w:sz w:val="24"/>
                <w:szCs w:val="24"/>
              </w:rPr>
            </w:pPr>
            <w:r>
              <w:rPr>
                <w:sz w:val="24"/>
                <w:szCs w:val="24"/>
              </w:rPr>
              <w:t>,</w:t>
            </w:r>
          </w:p>
        </w:tc>
      </w:tr>
      <w:tr w:rsidR="002778D8" w:rsidRPr="007874AD" w14:paraId="6047E9B0" w14:textId="77777777" w:rsidTr="00AD62AE">
        <w:tc>
          <w:tcPr>
            <w:tcW w:w="9941" w:type="dxa"/>
            <w:gridSpan w:val="11"/>
            <w:tcBorders>
              <w:top w:val="single" w:sz="4" w:space="0" w:color="808080" w:themeColor="background1" w:themeShade="80"/>
            </w:tcBorders>
          </w:tcPr>
          <w:p w14:paraId="4A5CAC39" w14:textId="77777777" w:rsidR="002778D8" w:rsidRPr="00575D02" w:rsidRDefault="002778D8" w:rsidP="00AD62AE">
            <w:pPr>
              <w:jc w:val="center"/>
              <w:rPr>
                <w:sz w:val="24"/>
                <w:szCs w:val="24"/>
                <w:lang w:val="en-US"/>
              </w:rPr>
            </w:pPr>
            <w:r w:rsidRPr="00575D02">
              <w:rPr>
                <w:sz w:val="16"/>
                <w:szCs w:val="16"/>
                <w:lang w:val="en-US"/>
              </w:rPr>
              <w:t>(full name of the legal entity/ full name of the individual conducting entrepreneurial activity in accordance with the established procedure</w:t>
            </w:r>
            <w:r>
              <w:rPr>
                <w:sz w:val="16"/>
                <w:szCs w:val="16"/>
                <w:lang w:val="en-US"/>
              </w:rPr>
              <w:t xml:space="preserve"> </w:t>
            </w:r>
            <w:r w:rsidRPr="00575D02">
              <w:rPr>
                <w:sz w:val="16"/>
                <w:szCs w:val="16"/>
                <w:lang w:val="en-US"/>
              </w:rPr>
              <w:t>-</w:t>
            </w:r>
            <w:r>
              <w:rPr>
                <w:sz w:val="16"/>
                <w:szCs w:val="16"/>
                <w:lang w:val="en-US"/>
              </w:rPr>
              <w:t xml:space="preserve"> </w:t>
            </w:r>
            <w:r w:rsidRPr="00575D02">
              <w:rPr>
                <w:sz w:val="16"/>
                <w:szCs w:val="16"/>
                <w:lang w:val="en-US"/>
              </w:rPr>
              <w:t>the Principal)</w:t>
            </w:r>
          </w:p>
        </w:tc>
      </w:tr>
      <w:tr w:rsidR="002778D8" w14:paraId="14C43713" w14:textId="77777777" w:rsidTr="002778D8">
        <w:tc>
          <w:tcPr>
            <w:tcW w:w="6984" w:type="dxa"/>
            <w:gridSpan w:val="9"/>
            <w:tcBorders>
              <w:right w:val="single" w:sz="4" w:space="0" w:color="808080" w:themeColor="background1" w:themeShade="80"/>
            </w:tcBorders>
          </w:tcPr>
          <w:p w14:paraId="41DCDCC1" w14:textId="77777777" w:rsidR="002778D8" w:rsidRPr="004C795F" w:rsidRDefault="002778D8" w:rsidP="00AD62AE">
            <w:pPr>
              <w:rPr>
                <w:sz w:val="24"/>
                <w:szCs w:val="24"/>
                <w:lang w:val="en-US"/>
              </w:rPr>
            </w:pPr>
            <w:r w:rsidRPr="004C795F">
              <w:rPr>
                <w:sz w:val="24"/>
                <w:szCs w:val="24"/>
                <w:lang w:val="en-US"/>
              </w:rPr>
              <w:t xml:space="preserve">registered in the Unified State Register (other register/registry) under </w:t>
            </w:r>
            <w:r>
              <w:rPr>
                <w:sz w:val="24"/>
                <w:szCs w:val="24"/>
                <w:lang w:val="en-US"/>
              </w:rPr>
              <w:t>No.</w:t>
            </w:r>
          </w:p>
        </w:tc>
        <w:tc>
          <w:tcPr>
            <w:tcW w:w="295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0DAD75" w14:textId="77777777" w:rsidR="002778D8" w:rsidRDefault="002778D8" w:rsidP="00AD62AE">
            <w:pPr>
              <w:jc w:val="right"/>
              <w:rPr>
                <w:sz w:val="24"/>
                <w:szCs w:val="24"/>
              </w:rPr>
            </w:pPr>
            <w:r>
              <w:rPr>
                <w:sz w:val="24"/>
                <w:szCs w:val="24"/>
              </w:rPr>
              <w:t>,</w:t>
            </w:r>
          </w:p>
        </w:tc>
      </w:tr>
      <w:tr w:rsidR="002778D8" w14:paraId="74B18932" w14:textId="77777777" w:rsidTr="00AD62AE">
        <w:tc>
          <w:tcPr>
            <w:tcW w:w="9941" w:type="dxa"/>
            <w:gridSpan w:val="11"/>
          </w:tcPr>
          <w:p w14:paraId="46819803" w14:textId="77777777" w:rsidR="002778D8" w:rsidRDefault="002778D8" w:rsidP="00AD62AE">
            <w:pPr>
              <w:rPr>
                <w:sz w:val="24"/>
                <w:szCs w:val="24"/>
              </w:rPr>
            </w:pPr>
          </w:p>
        </w:tc>
      </w:tr>
      <w:tr w:rsidR="002778D8" w14:paraId="41A97FAD" w14:textId="77777777" w:rsidTr="002778D8">
        <w:tc>
          <w:tcPr>
            <w:tcW w:w="1323" w:type="dxa"/>
            <w:tcBorders>
              <w:right w:val="single" w:sz="4" w:space="0" w:color="808080" w:themeColor="background1" w:themeShade="80"/>
            </w:tcBorders>
          </w:tcPr>
          <w:p w14:paraId="59E948C3" w14:textId="77777777" w:rsidR="002778D8" w:rsidRDefault="002778D8" w:rsidP="00AD62AE">
            <w:pPr>
              <w:ind w:right="-108"/>
              <w:rPr>
                <w:sz w:val="24"/>
                <w:szCs w:val="24"/>
                <w:lang w:val="en-US"/>
              </w:rPr>
            </w:pPr>
            <w:r w:rsidRPr="00924E9E">
              <w:rPr>
                <w:sz w:val="24"/>
                <w:szCs w:val="24"/>
              </w:rPr>
              <w:t>represented by</w:t>
            </w:r>
          </w:p>
        </w:tc>
        <w:tc>
          <w:tcPr>
            <w:tcW w:w="8618" w:type="dxa"/>
            <w:gridSpan w:val="10"/>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993595" w14:textId="77777777" w:rsidR="002778D8" w:rsidRPr="006E6368" w:rsidRDefault="002778D8" w:rsidP="00AD62AE">
            <w:pPr>
              <w:jc w:val="right"/>
              <w:rPr>
                <w:sz w:val="24"/>
                <w:szCs w:val="24"/>
              </w:rPr>
            </w:pPr>
            <w:r>
              <w:rPr>
                <w:sz w:val="24"/>
                <w:szCs w:val="24"/>
              </w:rPr>
              <w:t>,</w:t>
            </w:r>
          </w:p>
        </w:tc>
      </w:tr>
      <w:tr w:rsidR="002778D8" w:rsidRPr="007874AD" w14:paraId="731003A8" w14:textId="77777777" w:rsidTr="002778D8">
        <w:tc>
          <w:tcPr>
            <w:tcW w:w="1323" w:type="dxa"/>
          </w:tcPr>
          <w:p w14:paraId="1E93F4EE" w14:textId="77777777" w:rsidR="002778D8" w:rsidRPr="00413713" w:rsidRDefault="002778D8" w:rsidP="00AD62AE">
            <w:pPr>
              <w:rPr>
                <w:sz w:val="24"/>
                <w:szCs w:val="24"/>
              </w:rPr>
            </w:pPr>
          </w:p>
        </w:tc>
        <w:tc>
          <w:tcPr>
            <w:tcW w:w="8618" w:type="dxa"/>
            <w:gridSpan w:val="10"/>
          </w:tcPr>
          <w:p w14:paraId="2D280336" w14:textId="77777777" w:rsidR="002778D8" w:rsidRPr="001763BC" w:rsidRDefault="002778D8" w:rsidP="00AD62AE">
            <w:pPr>
              <w:jc w:val="center"/>
              <w:rPr>
                <w:sz w:val="24"/>
                <w:szCs w:val="24"/>
                <w:lang w:val="en-US"/>
              </w:rPr>
            </w:pPr>
            <w:r w:rsidRPr="009A2A24">
              <w:rPr>
                <w:sz w:val="16"/>
                <w:szCs w:val="16"/>
                <w:lang w:val="en-US"/>
              </w:rPr>
              <w:t>(job title and surname, first name, patronymic of  the person authorised to issue a power of attorney on behalf of the principal)</w:t>
            </w:r>
          </w:p>
        </w:tc>
      </w:tr>
      <w:tr w:rsidR="002778D8" w14:paraId="3D7980A6" w14:textId="77777777" w:rsidTr="002778D8">
        <w:tc>
          <w:tcPr>
            <w:tcW w:w="3475" w:type="dxa"/>
            <w:gridSpan w:val="3"/>
            <w:tcBorders>
              <w:right w:val="single" w:sz="4" w:space="0" w:color="808080" w:themeColor="background1" w:themeShade="80"/>
            </w:tcBorders>
          </w:tcPr>
          <w:p w14:paraId="48694A74" w14:textId="77777777" w:rsidR="002778D8" w:rsidRPr="002857C4" w:rsidRDefault="002778D8" w:rsidP="00AD62AE">
            <w:pPr>
              <w:ind w:right="-108"/>
              <w:rPr>
                <w:sz w:val="24"/>
                <w:szCs w:val="24"/>
                <w:lang w:val="en-US"/>
              </w:rPr>
            </w:pPr>
            <w:r w:rsidRPr="002857C4">
              <w:rPr>
                <w:sz w:val="24"/>
                <w:szCs w:val="24"/>
                <w:lang w:val="en-US"/>
              </w:rPr>
              <w:t>acting on the basis of</w:t>
            </w:r>
          </w:p>
        </w:tc>
        <w:tc>
          <w:tcPr>
            <w:tcW w:w="6466" w:type="dxa"/>
            <w:gridSpan w:val="8"/>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5A18E3" w14:textId="77777777" w:rsidR="002778D8" w:rsidRPr="007A201B" w:rsidRDefault="002778D8" w:rsidP="00AD62AE">
            <w:pPr>
              <w:jc w:val="right"/>
              <w:rPr>
                <w:sz w:val="24"/>
                <w:szCs w:val="24"/>
              </w:rPr>
            </w:pPr>
            <w:r>
              <w:rPr>
                <w:sz w:val="24"/>
                <w:szCs w:val="24"/>
              </w:rPr>
              <w:t>,</w:t>
            </w:r>
          </w:p>
        </w:tc>
      </w:tr>
      <w:tr w:rsidR="002778D8" w14:paraId="581D9086" w14:textId="77777777" w:rsidTr="002778D8">
        <w:tc>
          <w:tcPr>
            <w:tcW w:w="3475" w:type="dxa"/>
            <w:gridSpan w:val="3"/>
          </w:tcPr>
          <w:p w14:paraId="79494561" w14:textId="77777777" w:rsidR="002778D8" w:rsidRPr="00413713" w:rsidRDefault="002778D8" w:rsidP="00AD62AE">
            <w:pPr>
              <w:rPr>
                <w:sz w:val="24"/>
                <w:szCs w:val="24"/>
              </w:rPr>
            </w:pPr>
          </w:p>
        </w:tc>
        <w:tc>
          <w:tcPr>
            <w:tcW w:w="6466" w:type="dxa"/>
            <w:gridSpan w:val="8"/>
          </w:tcPr>
          <w:p w14:paraId="0AF79BB8" w14:textId="77777777" w:rsidR="002778D8" w:rsidRPr="000E1DDA" w:rsidRDefault="002778D8" w:rsidP="00AD62AE">
            <w:pPr>
              <w:jc w:val="center"/>
              <w:rPr>
                <w:sz w:val="24"/>
                <w:szCs w:val="24"/>
              </w:rPr>
            </w:pPr>
            <w:r w:rsidRPr="002857C4">
              <w:rPr>
                <w:sz w:val="16"/>
                <w:szCs w:val="16"/>
              </w:rPr>
              <w:t>(document confirming the authority)</w:t>
            </w:r>
          </w:p>
        </w:tc>
      </w:tr>
      <w:tr w:rsidR="002778D8" w:rsidRPr="007874AD" w14:paraId="4CDFDB41" w14:textId="77777777" w:rsidTr="00AD62AE">
        <w:tc>
          <w:tcPr>
            <w:tcW w:w="9941" w:type="dxa"/>
            <w:gridSpan w:val="11"/>
          </w:tcPr>
          <w:p w14:paraId="013E44BE" w14:textId="77777777" w:rsidR="002778D8" w:rsidRPr="00ED0DB0" w:rsidRDefault="002778D8" w:rsidP="00AD62AE">
            <w:pPr>
              <w:jc w:val="both"/>
              <w:rPr>
                <w:sz w:val="24"/>
                <w:szCs w:val="24"/>
                <w:lang w:val="en-US"/>
              </w:rPr>
            </w:pPr>
            <w:r w:rsidRPr="00ED0DB0">
              <w:rPr>
                <w:sz w:val="24"/>
                <w:szCs w:val="24"/>
                <w:lang w:val="en-US"/>
              </w:rPr>
              <w:t xml:space="preserve">hereinafter referred to as the Principal, by this </w:t>
            </w:r>
            <w:r>
              <w:rPr>
                <w:sz w:val="24"/>
                <w:szCs w:val="24"/>
                <w:lang w:val="en-US"/>
              </w:rPr>
              <w:t>P</w:t>
            </w:r>
            <w:r w:rsidRPr="00ED0DB0">
              <w:rPr>
                <w:sz w:val="24"/>
                <w:szCs w:val="24"/>
                <w:lang w:val="en-US"/>
              </w:rPr>
              <w:t xml:space="preserve">ower of </w:t>
            </w:r>
            <w:r>
              <w:rPr>
                <w:sz w:val="24"/>
                <w:szCs w:val="24"/>
                <w:lang w:val="en-US"/>
              </w:rPr>
              <w:t>A</w:t>
            </w:r>
            <w:r w:rsidRPr="00ED0DB0">
              <w:rPr>
                <w:sz w:val="24"/>
                <w:szCs w:val="24"/>
                <w:lang w:val="en-US"/>
              </w:rPr>
              <w:t>ttorney in accordance with the agency agreement dated</w:t>
            </w:r>
          </w:p>
        </w:tc>
      </w:tr>
      <w:tr w:rsidR="002778D8" w:rsidRPr="007874AD" w14:paraId="624A7C1E" w14:textId="77777777" w:rsidTr="002778D8">
        <w:tc>
          <w:tcPr>
            <w:tcW w:w="5887"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EB293A" w14:textId="77777777" w:rsidR="002778D8" w:rsidRPr="00ED0DB0" w:rsidRDefault="002778D8" w:rsidP="00AD62AE">
            <w:pPr>
              <w:jc w:val="both"/>
              <w:rPr>
                <w:sz w:val="24"/>
                <w:szCs w:val="24"/>
                <w:lang w:val="en-US"/>
              </w:rPr>
            </w:pPr>
          </w:p>
        </w:tc>
        <w:tc>
          <w:tcPr>
            <w:tcW w:w="4054" w:type="dxa"/>
            <w:gridSpan w:val="5"/>
            <w:tcBorders>
              <w:left w:val="single" w:sz="4" w:space="0" w:color="808080" w:themeColor="background1" w:themeShade="80"/>
            </w:tcBorders>
          </w:tcPr>
          <w:p w14:paraId="5299687E" w14:textId="77777777" w:rsidR="002778D8" w:rsidRPr="0007193A" w:rsidRDefault="002778D8" w:rsidP="00AD62AE">
            <w:pPr>
              <w:jc w:val="both"/>
              <w:rPr>
                <w:sz w:val="24"/>
                <w:szCs w:val="24"/>
                <w:lang w:val="en-US"/>
              </w:rPr>
            </w:pPr>
            <w:r w:rsidRPr="0007193A">
              <w:rPr>
                <w:sz w:val="24"/>
                <w:szCs w:val="24"/>
                <w:lang w:val="en-US"/>
              </w:rPr>
              <w:t>concluded between the Principal and</w:t>
            </w:r>
          </w:p>
        </w:tc>
      </w:tr>
      <w:tr w:rsidR="002778D8" w:rsidRPr="007874AD" w14:paraId="050C2165" w14:textId="77777777" w:rsidTr="002778D8">
        <w:tc>
          <w:tcPr>
            <w:tcW w:w="5887" w:type="dxa"/>
            <w:gridSpan w:val="6"/>
            <w:tcBorders>
              <w:top w:val="single" w:sz="4" w:space="0" w:color="808080" w:themeColor="background1" w:themeShade="80"/>
              <w:bottom w:val="single" w:sz="4" w:space="0" w:color="808080" w:themeColor="background1" w:themeShade="80"/>
            </w:tcBorders>
          </w:tcPr>
          <w:p w14:paraId="5E887CA3" w14:textId="77777777" w:rsidR="002778D8" w:rsidRPr="0007193A" w:rsidRDefault="002778D8" w:rsidP="00AD62AE">
            <w:pPr>
              <w:jc w:val="center"/>
              <w:rPr>
                <w:sz w:val="24"/>
                <w:szCs w:val="24"/>
                <w:lang w:val="en-US"/>
              </w:rPr>
            </w:pPr>
            <w:r w:rsidRPr="0007193A">
              <w:rPr>
                <w:sz w:val="16"/>
                <w:szCs w:val="16"/>
                <w:lang w:val="en-US"/>
              </w:rPr>
              <w:t>date and reference number of the agency agreement)</w:t>
            </w:r>
          </w:p>
        </w:tc>
        <w:tc>
          <w:tcPr>
            <w:tcW w:w="4054" w:type="dxa"/>
            <w:gridSpan w:val="5"/>
            <w:tcBorders>
              <w:bottom w:val="single" w:sz="4" w:space="0" w:color="808080" w:themeColor="background1" w:themeShade="80"/>
            </w:tcBorders>
          </w:tcPr>
          <w:p w14:paraId="35226F14" w14:textId="77777777" w:rsidR="002778D8" w:rsidRPr="0007193A" w:rsidRDefault="002778D8" w:rsidP="00AD62AE">
            <w:pPr>
              <w:jc w:val="both"/>
              <w:rPr>
                <w:sz w:val="24"/>
                <w:szCs w:val="24"/>
                <w:lang w:val="en-US"/>
              </w:rPr>
            </w:pPr>
          </w:p>
        </w:tc>
      </w:tr>
      <w:tr w:rsidR="002778D8" w14:paraId="1EC2F6B6" w14:textId="77777777" w:rsidTr="00AD62AE">
        <w:tc>
          <w:tcPr>
            <w:tcW w:w="9941" w:type="dxa"/>
            <w:gridSpan w:val="11"/>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69CBF9" w14:textId="77777777" w:rsidR="002778D8" w:rsidRPr="00413713" w:rsidRDefault="002778D8" w:rsidP="00AD62AE">
            <w:pPr>
              <w:jc w:val="right"/>
              <w:rPr>
                <w:sz w:val="24"/>
                <w:szCs w:val="24"/>
              </w:rPr>
            </w:pPr>
            <w:r>
              <w:rPr>
                <w:sz w:val="24"/>
                <w:szCs w:val="24"/>
              </w:rPr>
              <w:t>,</w:t>
            </w:r>
          </w:p>
        </w:tc>
      </w:tr>
      <w:tr w:rsidR="002778D8" w:rsidRPr="007874AD" w14:paraId="5E3F3E61" w14:textId="77777777" w:rsidTr="00AD62AE">
        <w:tc>
          <w:tcPr>
            <w:tcW w:w="9689" w:type="dxa"/>
            <w:gridSpan w:val="10"/>
            <w:tcBorders>
              <w:top w:val="single" w:sz="4" w:space="0" w:color="808080" w:themeColor="background1" w:themeShade="80"/>
            </w:tcBorders>
          </w:tcPr>
          <w:p w14:paraId="387F6322" w14:textId="77777777" w:rsidR="002778D8" w:rsidRPr="00920114" w:rsidRDefault="002778D8" w:rsidP="00AD62AE">
            <w:pPr>
              <w:ind w:left="284"/>
              <w:jc w:val="center"/>
              <w:rPr>
                <w:sz w:val="24"/>
                <w:szCs w:val="24"/>
                <w:lang w:val="en-US"/>
              </w:rPr>
            </w:pPr>
            <w:r w:rsidRPr="00920114">
              <w:rPr>
                <w:sz w:val="16"/>
                <w:szCs w:val="16"/>
                <w:lang w:val="en-US"/>
              </w:rPr>
              <w:t>(full name of the exchange broker)</w:t>
            </w:r>
          </w:p>
        </w:tc>
        <w:tc>
          <w:tcPr>
            <w:tcW w:w="252" w:type="dxa"/>
            <w:tcBorders>
              <w:top w:val="single" w:sz="4" w:space="0" w:color="808080" w:themeColor="background1" w:themeShade="80"/>
            </w:tcBorders>
          </w:tcPr>
          <w:p w14:paraId="0A0ADFFA" w14:textId="77777777" w:rsidR="002778D8" w:rsidRPr="00920114" w:rsidRDefault="002778D8" w:rsidP="00AD62AE">
            <w:pPr>
              <w:jc w:val="center"/>
              <w:rPr>
                <w:sz w:val="24"/>
                <w:szCs w:val="24"/>
                <w:lang w:val="en-US"/>
              </w:rPr>
            </w:pPr>
          </w:p>
        </w:tc>
      </w:tr>
      <w:tr w:rsidR="002778D8" w14:paraId="5E67EC50" w14:textId="77777777" w:rsidTr="002778D8">
        <w:tc>
          <w:tcPr>
            <w:tcW w:w="2534" w:type="dxa"/>
            <w:gridSpan w:val="2"/>
            <w:tcBorders>
              <w:right w:val="single" w:sz="4" w:space="0" w:color="808080" w:themeColor="background1" w:themeShade="80"/>
            </w:tcBorders>
          </w:tcPr>
          <w:p w14:paraId="3B48F0CC" w14:textId="77777777" w:rsidR="002778D8" w:rsidRPr="00413713" w:rsidRDefault="002778D8" w:rsidP="00AD62AE">
            <w:pPr>
              <w:jc w:val="both"/>
              <w:rPr>
                <w:sz w:val="24"/>
                <w:szCs w:val="24"/>
              </w:rPr>
            </w:pPr>
            <w:r w:rsidRPr="00246B4A">
              <w:rPr>
                <w:sz w:val="24"/>
                <w:szCs w:val="24"/>
              </w:rPr>
              <w:t>authorises</w:t>
            </w:r>
          </w:p>
        </w:tc>
        <w:tc>
          <w:tcPr>
            <w:tcW w:w="7407" w:type="dxa"/>
            <w:gridSpan w:val="9"/>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4A889D" w14:textId="0A2988F5" w:rsidR="002778D8" w:rsidRPr="00413713" w:rsidRDefault="002778D8" w:rsidP="002778D8">
            <w:pPr>
              <w:jc w:val="center"/>
              <w:rPr>
                <w:sz w:val="24"/>
                <w:szCs w:val="24"/>
              </w:rPr>
            </w:pPr>
            <w:r w:rsidRPr="006E335F">
              <w:rPr>
                <w:sz w:val="24"/>
                <w:szCs w:val="24"/>
                <w:lang w:val="en-US"/>
              </w:rPr>
              <w:t>Vitaly Tikhonov</w:t>
            </w:r>
            <w:r>
              <w:rPr>
                <w:sz w:val="24"/>
                <w:szCs w:val="24"/>
              </w:rPr>
              <w:t>,</w:t>
            </w:r>
          </w:p>
        </w:tc>
      </w:tr>
      <w:tr w:rsidR="002778D8" w:rsidRPr="007874AD" w14:paraId="6BC357E2" w14:textId="77777777" w:rsidTr="002778D8">
        <w:tc>
          <w:tcPr>
            <w:tcW w:w="2534" w:type="dxa"/>
            <w:gridSpan w:val="2"/>
          </w:tcPr>
          <w:p w14:paraId="53E1ADE0" w14:textId="77777777" w:rsidR="002778D8" w:rsidRPr="00413713" w:rsidRDefault="002778D8" w:rsidP="00AD62AE">
            <w:pPr>
              <w:jc w:val="both"/>
              <w:rPr>
                <w:sz w:val="24"/>
                <w:szCs w:val="24"/>
              </w:rPr>
            </w:pPr>
          </w:p>
        </w:tc>
        <w:tc>
          <w:tcPr>
            <w:tcW w:w="7407" w:type="dxa"/>
            <w:gridSpan w:val="9"/>
          </w:tcPr>
          <w:p w14:paraId="13D84B09" w14:textId="5D3D417F" w:rsidR="002778D8" w:rsidRPr="0039145B" w:rsidRDefault="002778D8" w:rsidP="00AD62AE">
            <w:pPr>
              <w:jc w:val="center"/>
              <w:rPr>
                <w:sz w:val="24"/>
                <w:szCs w:val="24"/>
                <w:lang w:val="en-US"/>
              </w:rPr>
            </w:pPr>
            <w:r w:rsidRPr="0039145B">
              <w:rPr>
                <w:sz w:val="16"/>
                <w:szCs w:val="16"/>
                <w:lang w:val="en-US"/>
              </w:rPr>
              <w:t>(</w:t>
            </w:r>
            <w:r>
              <w:rPr>
                <w:sz w:val="16"/>
                <w:szCs w:val="16"/>
                <w:lang w:val="en-US"/>
              </w:rPr>
              <w:t>s</w:t>
            </w:r>
            <w:r w:rsidRPr="0039145B">
              <w:rPr>
                <w:sz w:val="16"/>
                <w:szCs w:val="16"/>
                <w:lang w:val="en-US"/>
              </w:rPr>
              <w:t>urname, first name, patronymic of the exchange broker's trader)</w:t>
            </w:r>
          </w:p>
        </w:tc>
      </w:tr>
      <w:tr w:rsidR="002778D8" w:rsidRPr="007874AD" w14:paraId="5A072C82" w14:textId="77777777" w:rsidTr="00AD62AE">
        <w:tc>
          <w:tcPr>
            <w:tcW w:w="9941" w:type="dxa"/>
            <w:gridSpan w:val="11"/>
          </w:tcPr>
          <w:p w14:paraId="400F5B1C" w14:textId="77777777" w:rsidR="002778D8" w:rsidRDefault="002778D8" w:rsidP="00AD62AE">
            <w:pPr>
              <w:jc w:val="both"/>
              <w:rPr>
                <w:sz w:val="24"/>
                <w:szCs w:val="24"/>
                <w:lang w:val="en-US"/>
              </w:rPr>
            </w:pPr>
            <w:r w:rsidRPr="00322077">
              <w:rPr>
                <w:sz w:val="24"/>
                <w:szCs w:val="24"/>
                <w:lang w:val="en-US"/>
              </w:rPr>
              <w:t xml:space="preserve">hereinafter referred to as the Trader, to represent the interests of the Principal at the JSC </w:t>
            </w:r>
            <w:r>
              <w:rPr>
                <w:sz w:val="24"/>
                <w:szCs w:val="24"/>
                <w:lang w:val="en-US"/>
              </w:rPr>
              <w:t>‘</w:t>
            </w:r>
            <w:r w:rsidRPr="00322077">
              <w:rPr>
                <w:sz w:val="24"/>
                <w:szCs w:val="24"/>
                <w:lang w:val="en-US"/>
              </w:rPr>
              <w:t>Belarusian Universal Commodity Exchange</w:t>
            </w:r>
            <w:r>
              <w:rPr>
                <w:sz w:val="24"/>
                <w:szCs w:val="24"/>
                <w:lang w:val="en-US"/>
              </w:rPr>
              <w:t>’</w:t>
            </w:r>
            <w:r w:rsidRPr="00322077">
              <w:rPr>
                <w:sz w:val="24"/>
                <w:szCs w:val="24"/>
                <w:lang w:val="en-US"/>
              </w:rPr>
              <w:t xml:space="preserve"> (hereinafter referred to as the Exchange) in executing activities related to exchange trading, for which purpose the Trader is granted the following powers:</w:t>
            </w:r>
          </w:p>
          <w:p w14:paraId="28270B21" w14:textId="77777777" w:rsidR="002778D8" w:rsidRPr="00277E71" w:rsidRDefault="002778D8" w:rsidP="00AD62AE">
            <w:pPr>
              <w:jc w:val="both"/>
              <w:rPr>
                <w:sz w:val="24"/>
                <w:szCs w:val="24"/>
                <w:lang w:val="en-US"/>
              </w:rPr>
            </w:pPr>
            <w:r>
              <w:rPr>
                <w:sz w:val="24"/>
                <w:szCs w:val="24"/>
                <w:lang w:val="en-US"/>
              </w:rPr>
              <w:t>- </w:t>
            </w:r>
            <w:r w:rsidRPr="00277E71">
              <w:rPr>
                <w:sz w:val="24"/>
                <w:szCs w:val="24"/>
                <w:lang w:val="en-US"/>
              </w:rPr>
              <w:t>to submit offers;</w:t>
            </w:r>
          </w:p>
          <w:p w14:paraId="7CE2AF2D" w14:textId="77777777" w:rsidR="002778D8" w:rsidRPr="00277E71" w:rsidRDefault="002778D8" w:rsidP="00AD62AE">
            <w:pPr>
              <w:jc w:val="both"/>
              <w:rPr>
                <w:sz w:val="24"/>
                <w:szCs w:val="24"/>
                <w:lang w:val="en-US"/>
              </w:rPr>
            </w:pPr>
            <w:r>
              <w:rPr>
                <w:sz w:val="24"/>
                <w:szCs w:val="24"/>
                <w:lang w:val="en-US"/>
              </w:rPr>
              <w:t>- </w:t>
            </w:r>
            <w:r w:rsidRPr="00277E71">
              <w:rPr>
                <w:sz w:val="24"/>
                <w:szCs w:val="24"/>
                <w:lang w:val="en-US"/>
              </w:rPr>
              <w:t>to</w:t>
            </w:r>
            <w:r>
              <w:rPr>
                <w:sz w:val="24"/>
                <w:szCs w:val="24"/>
                <w:lang w:val="en-US"/>
              </w:rPr>
              <w:t xml:space="preserve"> </w:t>
            </w:r>
            <w:r w:rsidRPr="00277E71">
              <w:rPr>
                <w:sz w:val="24"/>
                <w:szCs w:val="24"/>
                <w:lang w:val="en-US"/>
              </w:rPr>
              <w:t>participate in exchange auctions with the right to sign registers of transactions of an exchange trading participant;</w:t>
            </w:r>
          </w:p>
          <w:p w14:paraId="1F674869" w14:textId="77777777" w:rsidR="002778D8" w:rsidRPr="00277E71" w:rsidRDefault="002778D8" w:rsidP="00AD62AE">
            <w:pPr>
              <w:jc w:val="both"/>
              <w:rPr>
                <w:sz w:val="24"/>
                <w:szCs w:val="24"/>
                <w:lang w:val="en-US"/>
              </w:rPr>
            </w:pPr>
            <w:r>
              <w:rPr>
                <w:sz w:val="24"/>
                <w:szCs w:val="24"/>
                <w:lang w:val="en-US"/>
              </w:rPr>
              <w:t>- </w:t>
            </w:r>
            <w:r w:rsidRPr="00277E71">
              <w:rPr>
                <w:sz w:val="24"/>
                <w:szCs w:val="24"/>
                <w:lang w:val="en-US"/>
              </w:rPr>
              <w:t xml:space="preserve">to sign exchange transactions (contracts) and additional agreements </w:t>
            </w:r>
            <w:r>
              <w:rPr>
                <w:sz w:val="24"/>
                <w:szCs w:val="24"/>
                <w:lang w:val="en-US"/>
              </w:rPr>
              <w:t>thereto</w:t>
            </w:r>
            <w:r w:rsidRPr="00277E71">
              <w:rPr>
                <w:sz w:val="24"/>
                <w:szCs w:val="24"/>
                <w:lang w:val="en-US"/>
              </w:rPr>
              <w:t>, including those with a condition to refer disputes to the Exchange arbitration commission, arbitration court, another permanent arbitration body, as well as agreements on the termination of exchange transactions (contracts);</w:t>
            </w:r>
          </w:p>
          <w:p w14:paraId="5851AFBF" w14:textId="77777777" w:rsidR="002778D8" w:rsidRPr="00277E71" w:rsidRDefault="002778D8" w:rsidP="00AD62AE">
            <w:pPr>
              <w:jc w:val="both"/>
              <w:rPr>
                <w:sz w:val="24"/>
                <w:szCs w:val="24"/>
                <w:lang w:val="en-US"/>
              </w:rPr>
            </w:pPr>
            <w:r>
              <w:rPr>
                <w:sz w:val="24"/>
                <w:szCs w:val="24"/>
                <w:lang w:val="en-US"/>
              </w:rPr>
              <w:t>- t</w:t>
            </w:r>
            <w:r w:rsidRPr="00277E71">
              <w:rPr>
                <w:sz w:val="24"/>
                <w:szCs w:val="24"/>
                <w:lang w:val="en-US"/>
              </w:rPr>
              <w:t>o submit to the Exchange documents and information on execution of exchange transaction (contracts);</w:t>
            </w:r>
          </w:p>
          <w:p w14:paraId="50D016CA" w14:textId="77777777" w:rsidR="002778D8" w:rsidRPr="00277E71" w:rsidRDefault="002778D8" w:rsidP="00AD62AE">
            <w:pPr>
              <w:jc w:val="both"/>
              <w:rPr>
                <w:sz w:val="24"/>
                <w:szCs w:val="24"/>
                <w:lang w:val="en-US"/>
              </w:rPr>
            </w:pPr>
            <w:r>
              <w:rPr>
                <w:sz w:val="24"/>
                <w:szCs w:val="24"/>
                <w:lang w:val="en-US"/>
              </w:rPr>
              <w:t>- </w:t>
            </w:r>
            <w:r w:rsidRPr="00277E71">
              <w:rPr>
                <w:sz w:val="24"/>
                <w:szCs w:val="24"/>
                <w:lang w:val="en-US"/>
              </w:rPr>
              <w:t>to perform other actions and formalities related to fulfilment of this mandate.</w:t>
            </w:r>
          </w:p>
        </w:tc>
      </w:tr>
      <w:tr w:rsidR="002778D8" w14:paraId="09F03F15" w14:textId="77777777" w:rsidTr="002778D8">
        <w:tc>
          <w:tcPr>
            <w:tcW w:w="5611" w:type="dxa"/>
            <w:gridSpan w:val="5"/>
            <w:tcBorders>
              <w:right w:val="single" w:sz="4" w:space="0" w:color="808080" w:themeColor="background1" w:themeShade="80"/>
            </w:tcBorders>
          </w:tcPr>
          <w:p w14:paraId="60434AFF" w14:textId="77777777" w:rsidR="002778D8" w:rsidRPr="00BC1E83" w:rsidRDefault="002778D8" w:rsidP="00AD62AE">
            <w:pPr>
              <w:jc w:val="both"/>
              <w:rPr>
                <w:sz w:val="24"/>
                <w:szCs w:val="24"/>
                <w:lang w:val="en-US"/>
              </w:rPr>
            </w:pPr>
            <w:r w:rsidRPr="00BC1E83">
              <w:rPr>
                <w:sz w:val="24"/>
                <w:szCs w:val="24"/>
                <w:lang w:val="en-US"/>
              </w:rPr>
              <w:t>This Power of Attorney is valid until</w:t>
            </w:r>
          </w:p>
        </w:tc>
        <w:tc>
          <w:tcPr>
            <w:tcW w:w="4330" w:type="dxa"/>
            <w:gridSpan w:val="6"/>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A0F554" w14:textId="77777777" w:rsidR="002778D8" w:rsidRPr="007A201B" w:rsidRDefault="002778D8" w:rsidP="00AD62AE">
            <w:pPr>
              <w:ind w:firstLine="709"/>
              <w:jc w:val="right"/>
              <w:rPr>
                <w:sz w:val="24"/>
                <w:szCs w:val="24"/>
              </w:rPr>
            </w:pPr>
            <w:r>
              <w:rPr>
                <w:sz w:val="24"/>
                <w:szCs w:val="24"/>
              </w:rPr>
              <w:t>.</w:t>
            </w:r>
          </w:p>
        </w:tc>
      </w:tr>
      <w:tr w:rsidR="002778D8" w14:paraId="6D695252" w14:textId="77777777" w:rsidTr="002778D8">
        <w:tc>
          <w:tcPr>
            <w:tcW w:w="5611" w:type="dxa"/>
            <w:gridSpan w:val="5"/>
          </w:tcPr>
          <w:p w14:paraId="60B0B882" w14:textId="77777777" w:rsidR="002778D8" w:rsidRPr="00B214D0" w:rsidRDefault="002778D8" w:rsidP="00AD62AE">
            <w:pPr>
              <w:ind w:firstLine="709"/>
              <w:jc w:val="both"/>
              <w:rPr>
                <w:sz w:val="24"/>
                <w:szCs w:val="24"/>
              </w:rPr>
            </w:pPr>
          </w:p>
        </w:tc>
        <w:tc>
          <w:tcPr>
            <w:tcW w:w="4330" w:type="dxa"/>
            <w:gridSpan w:val="6"/>
          </w:tcPr>
          <w:p w14:paraId="76A32FAF" w14:textId="77777777" w:rsidR="002778D8" w:rsidRPr="00547959" w:rsidRDefault="002778D8" w:rsidP="00AD62AE">
            <w:pPr>
              <w:jc w:val="center"/>
              <w:rPr>
                <w:sz w:val="24"/>
                <w:szCs w:val="24"/>
              </w:rPr>
            </w:pPr>
            <w:r w:rsidRPr="00BC1E83">
              <w:rPr>
                <w:sz w:val="16"/>
                <w:szCs w:val="16"/>
              </w:rPr>
              <w:t>(date)</w:t>
            </w:r>
          </w:p>
        </w:tc>
      </w:tr>
      <w:tr w:rsidR="002778D8" w14:paraId="07073BFA" w14:textId="77777777" w:rsidTr="00AD62AE">
        <w:trPr>
          <w:trHeight w:val="581"/>
        </w:trPr>
        <w:tc>
          <w:tcPr>
            <w:tcW w:w="9941" w:type="dxa"/>
            <w:gridSpan w:val="11"/>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87F677" w14:textId="77777777" w:rsidR="002778D8" w:rsidRPr="007A201B" w:rsidRDefault="002778D8" w:rsidP="00AD62AE">
            <w:pPr>
              <w:jc w:val="both"/>
              <w:rPr>
                <w:sz w:val="24"/>
                <w:szCs w:val="24"/>
              </w:rPr>
            </w:pPr>
          </w:p>
        </w:tc>
      </w:tr>
      <w:tr w:rsidR="002778D8" w:rsidRPr="007874AD" w14:paraId="51A3E96F" w14:textId="77777777" w:rsidTr="002778D8">
        <w:trPr>
          <w:trHeight w:val="403"/>
        </w:trPr>
        <w:tc>
          <w:tcPr>
            <w:tcW w:w="9941" w:type="dxa"/>
            <w:gridSpan w:val="11"/>
            <w:tcBorders>
              <w:top w:val="single" w:sz="4" w:space="0" w:color="808080" w:themeColor="background1" w:themeShade="80"/>
              <w:bottom w:val="single" w:sz="4" w:space="0" w:color="808080" w:themeColor="background1" w:themeShade="80"/>
            </w:tcBorders>
          </w:tcPr>
          <w:p w14:paraId="3B94AC54" w14:textId="77777777" w:rsidR="002778D8" w:rsidRPr="0037495E" w:rsidRDefault="002778D8" w:rsidP="00AD62AE">
            <w:pPr>
              <w:jc w:val="center"/>
              <w:rPr>
                <w:sz w:val="24"/>
                <w:szCs w:val="24"/>
                <w:lang w:val="en-US"/>
              </w:rPr>
            </w:pPr>
            <w:r w:rsidRPr="0037495E">
              <w:rPr>
                <w:sz w:val="16"/>
                <w:szCs w:val="16"/>
                <w:lang w:val="en-US"/>
              </w:rPr>
              <w:t>(signature, initials, surname, job title of the person issuing the power of attorney)</w:t>
            </w:r>
          </w:p>
        </w:tc>
      </w:tr>
    </w:tbl>
    <w:p w14:paraId="4A34D679" w14:textId="77777777" w:rsidR="00F756CE" w:rsidRPr="001A0104" w:rsidRDefault="00F756CE" w:rsidP="00F756CE">
      <w:pPr>
        <w:jc w:val="center"/>
        <w:rPr>
          <w:sz w:val="24"/>
          <w:szCs w:val="24"/>
          <w:lang w:val="en-US"/>
        </w:rPr>
      </w:pPr>
      <w:r w:rsidRPr="001A0104">
        <w:rPr>
          <w:b/>
          <w:bCs/>
          <w:color w:val="000000"/>
          <w:sz w:val="24"/>
          <w:szCs w:val="24"/>
          <w:lang w:val="en-US"/>
        </w:rPr>
        <w:lastRenderedPageBreak/>
        <w:t>Application</w:t>
      </w:r>
    </w:p>
    <w:p w14:paraId="6814C6AE" w14:textId="77777777" w:rsidR="00F756CE" w:rsidRPr="001A0104" w:rsidRDefault="00F756CE" w:rsidP="00F756CE">
      <w:pPr>
        <w:jc w:val="both"/>
        <w:rPr>
          <w:sz w:val="24"/>
          <w:szCs w:val="24"/>
          <w:lang w:val="en-US"/>
        </w:rPr>
      </w:pPr>
      <w:r w:rsidRPr="001A0104">
        <w:rPr>
          <w:sz w:val="24"/>
          <w:szCs w:val="24"/>
          <w:lang w:val="en-US"/>
        </w:rPr>
        <w:t>We kindly request to register as a client_________________________________________</w:t>
      </w:r>
    </w:p>
    <w:p w14:paraId="0017028B" w14:textId="77777777" w:rsidR="00F756CE" w:rsidRPr="001A0104" w:rsidRDefault="00F756CE" w:rsidP="00F756CE">
      <w:pPr>
        <w:jc w:val="both"/>
        <w:rPr>
          <w:sz w:val="16"/>
          <w:szCs w:val="16"/>
          <w:lang w:val="en-US"/>
        </w:rPr>
      </w:pPr>
      <w:r w:rsidRPr="001A0104">
        <w:rPr>
          <w:sz w:val="16"/>
          <w:szCs w:val="16"/>
          <w:lang w:val="en-US"/>
        </w:rPr>
        <w:tab/>
      </w:r>
      <w:r w:rsidRPr="001A0104">
        <w:rPr>
          <w:sz w:val="16"/>
          <w:szCs w:val="16"/>
          <w:lang w:val="en-US"/>
        </w:rPr>
        <w:tab/>
      </w:r>
      <w:r w:rsidRPr="001A0104">
        <w:rPr>
          <w:sz w:val="16"/>
          <w:szCs w:val="16"/>
          <w:lang w:val="en-US"/>
        </w:rPr>
        <w:tab/>
      </w:r>
      <w:r w:rsidRPr="001A0104">
        <w:rPr>
          <w:sz w:val="16"/>
          <w:szCs w:val="16"/>
          <w:lang w:val="en-US"/>
        </w:rPr>
        <w:tab/>
      </w:r>
      <w:r w:rsidRPr="001A0104">
        <w:rPr>
          <w:sz w:val="16"/>
          <w:szCs w:val="16"/>
          <w:lang w:val="en-US"/>
        </w:rPr>
        <w:tab/>
      </w:r>
      <w:r w:rsidRPr="001A0104">
        <w:rPr>
          <w:sz w:val="16"/>
          <w:szCs w:val="16"/>
          <w:lang w:val="en-US"/>
        </w:rPr>
        <w:tab/>
        <w:t xml:space="preserve">        (full name and registration number of the </w:t>
      </w:r>
      <w:r>
        <w:rPr>
          <w:sz w:val="16"/>
          <w:szCs w:val="16"/>
          <w:lang w:val="en-US"/>
        </w:rPr>
        <w:t>e</w:t>
      </w:r>
      <w:r w:rsidRPr="001A0104">
        <w:rPr>
          <w:sz w:val="16"/>
          <w:szCs w:val="16"/>
          <w:lang w:val="en-US"/>
        </w:rPr>
        <w:t xml:space="preserve">xchange </w:t>
      </w:r>
      <w:r>
        <w:rPr>
          <w:sz w:val="16"/>
          <w:szCs w:val="16"/>
          <w:lang w:val="en-US"/>
        </w:rPr>
        <w:t>b</w:t>
      </w:r>
      <w:r w:rsidRPr="001A0104">
        <w:rPr>
          <w:sz w:val="16"/>
          <w:szCs w:val="16"/>
          <w:lang w:val="en-US"/>
        </w:rPr>
        <w:t>roker)</w:t>
      </w:r>
    </w:p>
    <w:p w14:paraId="0DC92F3E" w14:textId="77777777" w:rsidR="00F756CE" w:rsidRPr="00E72E68" w:rsidRDefault="00F756CE" w:rsidP="00F756CE">
      <w:pPr>
        <w:jc w:val="both"/>
        <w:rPr>
          <w:sz w:val="24"/>
          <w:szCs w:val="24"/>
        </w:rPr>
      </w:pPr>
      <w:r w:rsidRPr="00E72E68">
        <w:rPr>
          <w:sz w:val="24"/>
          <w:szCs w:val="24"/>
        </w:rPr>
        <w:t>____________________________________________________________________________</w:t>
      </w:r>
      <w:r>
        <w:rPr>
          <w:sz w:val="24"/>
          <w:szCs w:val="24"/>
        </w:rPr>
        <w:t>____</w:t>
      </w:r>
    </w:p>
    <w:p w14:paraId="7A261F75" w14:textId="77777777" w:rsidR="00F756CE" w:rsidRPr="00E72E68" w:rsidRDefault="00F756CE" w:rsidP="00F756CE">
      <w:pPr>
        <w:rPr>
          <w:sz w:val="24"/>
          <w:szCs w:val="24"/>
        </w:rPr>
      </w:pPr>
    </w:p>
    <w:tbl>
      <w:tblPr>
        <w:tblW w:w="0" w:type="auto"/>
        <w:tblLayout w:type="fixed"/>
        <w:tblLook w:val="0000" w:firstRow="0" w:lastRow="0" w:firstColumn="0" w:lastColumn="0" w:noHBand="0" w:noVBand="0"/>
      </w:tblPr>
      <w:tblGrid>
        <w:gridCol w:w="4673"/>
        <w:gridCol w:w="5181"/>
        <w:gridCol w:w="360"/>
      </w:tblGrid>
      <w:tr w:rsidR="00F756CE" w:rsidRPr="007874AD" w14:paraId="7761F214"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2391D35F" w14:textId="77777777" w:rsidR="00F756CE" w:rsidRPr="00C67D23" w:rsidRDefault="00F756CE" w:rsidP="00FE6733">
            <w:pPr>
              <w:rPr>
                <w:lang w:val="en-US"/>
              </w:rPr>
            </w:pPr>
            <w:r w:rsidRPr="00C67D23">
              <w:rPr>
                <w:b/>
                <w:bCs/>
                <w:lang w:val="en-US"/>
              </w:rPr>
              <w:t xml:space="preserve">Full name of </w:t>
            </w:r>
            <w:r w:rsidRPr="00C67D23">
              <w:rPr>
                <w:lang w:val="en-US"/>
              </w:rPr>
              <w:t>the client</w:t>
            </w:r>
          </w:p>
        </w:tc>
        <w:tc>
          <w:tcPr>
            <w:tcW w:w="5181" w:type="dxa"/>
            <w:tcBorders>
              <w:top w:val="single" w:sz="4" w:space="0" w:color="auto"/>
              <w:left w:val="single" w:sz="4" w:space="0" w:color="auto"/>
              <w:bottom w:val="single" w:sz="6" w:space="0" w:color="auto"/>
              <w:right w:val="single" w:sz="4" w:space="0" w:color="auto"/>
            </w:tcBorders>
            <w:vAlign w:val="center"/>
          </w:tcPr>
          <w:p w14:paraId="2C669B56" w14:textId="77777777" w:rsidR="00F756CE" w:rsidRPr="00C67D23" w:rsidRDefault="00F756CE" w:rsidP="00FE6733">
            <w:pPr>
              <w:jc w:val="both"/>
              <w:rPr>
                <w:lang w:val="en-US"/>
              </w:rPr>
            </w:pPr>
          </w:p>
        </w:tc>
      </w:tr>
      <w:tr w:rsidR="00F756CE" w:rsidRPr="007874AD" w14:paraId="3D690986"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0390E02E" w14:textId="77777777" w:rsidR="00F756CE" w:rsidRPr="00D70680" w:rsidRDefault="00F756CE" w:rsidP="00FE6733">
            <w:pPr>
              <w:rPr>
                <w:lang w:val="en-US"/>
              </w:rPr>
            </w:pPr>
            <w:r w:rsidRPr="00D70680">
              <w:rPr>
                <w:b/>
                <w:bCs/>
                <w:lang w:val="en-US"/>
              </w:rPr>
              <w:t xml:space="preserve">Abbreviated name of </w:t>
            </w:r>
            <w:r w:rsidRPr="00D70680">
              <w:rPr>
                <w:lang w:val="en-US"/>
              </w:rPr>
              <w:t>the client</w:t>
            </w:r>
          </w:p>
        </w:tc>
        <w:tc>
          <w:tcPr>
            <w:tcW w:w="5181" w:type="dxa"/>
            <w:tcBorders>
              <w:top w:val="single" w:sz="4" w:space="0" w:color="auto"/>
              <w:left w:val="single" w:sz="4" w:space="0" w:color="auto"/>
              <w:bottom w:val="single" w:sz="6" w:space="0" w:color="auto"/>
              <w:right w:val="single" w:sz="4" w:space="0" w:color="auto"/>
            </w:tcBorders>
            <w:vAlign w:val="center"/>
          </w:tcPr>
          <w:p w14:paraId="67F50260" w14:textId="77777777" w:rsidR="00F756CE" w:rsidRPr="00D70680" w:rsidRDefault="00F756CE" w:rsidP="00FE6733">
            <w:pPr>
              <w:jc w:val="both"/>
              <w:rPr>
                <w:lang w:val="en-US"/>
              </w:rPr>
            </w:pPr>
          </w:p>
        </w:tc>
      </w:tr>
      <w:tr w:rsidR="00F756CE" w:rsidRPr="007874AD" w14:paraId="32A0A812"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019F1BB2" w14:textId="77777777" w:rsidR="00F756CE" w:rsidRPr="00CA4B42" w:rsidRDefault="00F756CE" w:rsidP="00FE6733">
            <w:pPr>
              <w:rPr>
                <w:lang w:val="en-US"/>
              </w:rPr>
            </w:pPr>
            <w:r w:rsidRPr="0033190C">
              <w:rPr>
                <w:b/>
                <w:bCs/>
                <w:lang w:val="en-US"/>
              </w:rPr>
              <w:t>Resident of the Republic of Belarus:</w:t>
            </w:r>
            <w:r w:rsidRPr="00CA4B42">
              <w:rPr>
                <w:lang w:val="en-US"/>
              </w:rPr>
              <w:t xml:space="preserve"> Registration number in the Unified State Register of Legal Entities and Individual</w:t>
            </w:r>
            <w:r>
              <w:rPr>
                <w:lang w:val="en-US"/>
              </w:rPr>
              <w:t xml:space="preserve"> </w:t>
            </w:r>
            <w:r w:rsidRPr="00C7367C">
              <w:rPr>
                <w:lang w:val="en-US"/>
              </w:rPr>
              <w:t>Entrepreneurs</w:t>
            </w:r>
          </w:p>
        </w:tc>
        <w:tc>
          <w:tcPr>
            <w:tcW w:w="5181" w:type="dxa"/>
            <w:tcBorders>
              <w:top w:val="single" w:sz="4" w:space="0" w:color="auto"/>
              <w:left w:val="single" w:sz="4" w:space="0" w:color="auto"/>
              <w:bottom w:val="single" w:sz="6" w:space="0" w:color="auto"/>
              <w:right w:val="single" w:sz="4" w:space="0" w:color="auto"/>
            </w:tcBorders>
            <w:vAlign w:val="center"/>
          </w:tcPr>
          <w:p w14:paraId="4FF6301D" w14:textId="77777777" w:rsidR="00F756CE" w:rsidRPr="00C7367C" w:rsidRDefault="00F756CE" w:rsidP="00FE6733">
            <w:pPr>
              <w:jc w:val="both"/>
              <w:rPr>
                <w:lang w:val="en-US"/>
              </w:rPr>
            </w:pPr>
          </w:p>
        </w:tc>
      </w:tr>
      <w:tr w:rsidR="00F756CE" w:rsidRPr="007874AD" w14:paraId="0A088029"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585C902E" w14:textId="77777777" w:rsidR="00F756CE" w:rsidRPr="00144A9F" w:rsidRDefault="00F756CE" w:rsidP="00FE6733">
            <w:pPr>
              <w:rPr>
                <w:b/>
                <w:bCs/>
                <w:lang w:val="en-US"/>
              </w:rPr>
            </w:pPr>
            <w:r w:rsidRPr="00144A9F">
              <w:rPr>
                <w:lang w:val="en-US"/>
              </w:rPr>
              <w:t>Governmental authorit</w:t>
            </w:r>
            <w:r>
              <w:rPr>
                <w:lang w:val="en-US"/>
              </w:rPr>
              <w:t>y/</w:t>
            </w:r>
            <w:r w:rsidRPr="00144A9F">
              <w:rPr>
                <w:lang w:val="en-US"/>
              </w:rPr>
              <w:t xml:space="preserve"> administrative bod</w:t>
            </w:r>
            <w:r>
              <w:rPr>
                <w:lang w:val="en-US"/>
              </w:rPr>
              <w:t>y</w:t>
            </w:r>
            <w:r w:rsidRPr="00144A9F">
              <w:rPr>
                <w:lang w:val="en-US"/>
              </w:rPr>
              <w:t xml:space="preserve"> (OKOGU)</w:t>
            </w:r>
          </w:p>
        </w:tc>
        <w:tc>
          <w:tcPr>
            <w:tcW w:w="5181" w:type="dxa"/>
            <w:tcBorders>
              <w:top w:val="single" w:sz="4" w:space="0" w:color="auto"/>
              <w:left w:val="single" w:sz="4" w:space="0" w:color="auto"/>
              <w:bottom w:val="single" w:sz="6" w:space="0" w:color="auto"/>
              <w:right w:val="single" w:sz="4" w:space="0" w:color="auto"/>
            </w:tcBorders>
            <w:vAlign w:val="center"/>
          </w:tcPr>
          <w:p w14:paraId="72142626" w14:textId="77777777" w:rsidR="00F756CE" w:rsidRPr="00144A9F" w:rsidRDefault="00F756CE" w:rsidP="00FE6733">
            <w:pPr>
              <w:jc w:val="both"/>
              <w:rPr>
                <w:lang w:val="en-US"/>
              </w:rPr>
            </w:pPr>
          </w:p>
        </w:tc>
      </w:tr>
      <w:tr w:rsidR="00F756CE" w:rsidRPr="00674A29" w14:paraId="3ADE55F0"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03295E38" w14:textId="77777777" w:rsidR="00F756CE" w:rsidRPr="00674A29" w:rsidRDefault="00F756CE" w:rsidP="00FE6733">
            <w:pPr>
              <w:rPr>
                <w:b/>
                <w:bCs/>
              </w:rPr>
            </w:pPr>
            <w:r w:rsidRPr="004D47C3">
              <w:t>Form of ownership (OKFS)</w:t>
            </w:r>
          </w:p>
        </w:tc>
        <w:tc>
          <w:tcPr>
            <w:tcW w:w="5181" w:type="dxa"/>
            <w:tcBorders>
              <w:top w:val="single" w:sz="4" w:space="0" w:color="auto"/>
              <w:left w:val="single" w:sz="4" w:space="0" w:color="auto"/>
              <w:bottom w:val="single" w:sz="6" w:space="0" w:color="auto"/>
              <w:right w:val="single" w:sz="4" w:space="0" w:color="auto"/>
            </w:tcBorders>
            <w:vAlign w:val="center"/>
          </w:tcPr>
          <w:p w14:paraId="65103C18" w14:textId="77777777" w:rsidR="00F756CE" w:rsidRPr="00674A29" w:rsidRDefault="00F756CE" w:rsidP="00FE6733">
            <w:pPr>
              <w:jc w:val="both"/>
            </w:pPr>
          </w:p>
        </w:tc>
      </w:tr>
      <w:tr w:rsidR="00F756CE" w:rsidRPr="007874AD" w14:paraId="24DB93D2"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7E93B445" w14:textId="77777777" w:rsidR="00F756CE" w:rsidRPr="00B12C6D" w:rsidRDefault="00F756CE" w:rsidP="00FE6733">
            <w:pPr>
              <w:rPr>
                <w:b/>
                <w:bCs/>
                <w:lang w:val="en-US"/>
              </w:rPr>
            </w:pPr>
            <w:r w:rsidRPr="00B12C6D">
              <w:rPr>
                <w:b/>
                <w:bCs/>
                <w:lang w:val="en-US"/>
              </w:rPr>
              <w:t>Non-resident of the Republic of Belarus:</w:t>
            </w:r>
          </w:p>
          <w:p w14:paraId="0377C457" w14:textId="77777777" w:rsidR="00F756CE" w:rsidRPr="00B12C6D" w:rsidRDefault="00F756CE" w:rsidP="00FE6733">
            <w:pPr>
              <w:rPr>
                <w:lang w:val="en-US"/>
              </w:rPr>
            </w:pPr>
            <w:r w:rsidRPr="00B12C6D">
              <w:rPr>
                <w:lang w:val="en-US"/>
              </w:rPr>
              <w:t>Registration number in the trade (other) register</w:t>
            </w:r>
          </w:p>
        </w:tc>
        <w:tc>
          <w:tcPr>
            <w:tcW w:w="5181" w:type="dxa"/>
            <w:tcBorders>
              <w:top w:val="single" w:sz="4" w:space="0" w:color="auto"/>
              <w:left w:val="single" w:sz="4" w:space="0" w:color="auto"/>
              <w:bottom w:val="single" w:sz="6" w:space="0" w:color="auto"/>
              <w:right w:val="single" w:sz="4" w:space="0" w:color="auto"/>
            </w:tcBorders>
            <w:vAlign w:val="center"/>
          </w:tcPr>
          <w:p w14:paraId="24B3E818" w14:textId="77777777" w:rsidR="00F756CE" w:rsidRPr="00B12C6D" w:rsidRDefault="00F756CE" w:rsidP="00FE6733">
            <w:pPr>
              <w:jc w:val="both"/>
              <w:rPr>
                <w:lang w:val="en-US"/>
              </w:rPr>
            </w:pPr>
          </w:p>
        </w:tc>
      </w:tr>
      <w:tr w:rsidR="00F756CE" w:rsidRPr="00674A29" w14:paraId="06F69F91"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16C2B47C" w14:textId="77777777" w:rsidR="00F756CE" w:rsidRPr="00674A29" w:rsidRDefault="00F756CE" w:rsidP="00FE6733">
            <w:r w:rsidRPr="00B12C6D">
              <w:t>Organisational and legal form</w:t>
            </w:r>
          </w:p>
        </w:tc>
        <w:tc>
          <w:tcPr>
            <w:tcW w:w="5181" w:type="dxa"/>
            <w:tcBorders>
              <w:top w:val="single" w:sz="4" w:space="0" w:color="auto"/>
              <w:left w:val="single" w:sz="4" w:space="0" w:color="auto"/>
              <w:bottom w:val="single" w:sz="6" w:space="0" w:color="auto"/>
              <w:right w:val="single" w:sz="4" w:space="0" w:color="auto"/>
            </w:tcBorders>
            <w:vAlign w:val="center"/>
          </w:tcPr>
          <w:p w14:paraId="4692C0AE" w14:textId="77777777" w:rsidR="00F756CE" w:rsidRPr="00674A29" w:rsidRDefault="00F756CE" w:rsidP="00FE6733">
            <w:pPr>
              <w:jc w:val="both"/>
            </w:pPr>
          </w:p>
        </w:tc>
      </w:tr>
      <w:tr w:rsidR="00F756CE" w:rsidRPr="00674A29" w14:paraId="1C3F605C"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3E5434AC" w14:textId="77777777" w:rsidR="00F756CE" w:rsidRPr="00674A29" w:rsidRDefault="00F756CE" w:rsidP="00FE6733">
            <w:r w:rsidRPr="00E720D0">
              <w:t>Departmental affiliation</w:t>
            </w:r>
          </w:p>
        </w:tc>
        <w:tc>
          <w:tcPr>
            <w:tcW w:w="5181" w:type="dxa"/>
            <w:tcBorders>
              <w:top w:val="single" w:sz="4" w:space="0" w:color="auto"/>
              <w:left w:val="single" w:sz="4" w:space="0" w:color="auto"/>
              <w:bottom w:val="single" w:sz="6" w:space="0" w:color="auto"/>
              <w:right w:val="single" w:sz="4" w:space="0" w:color="auto"/>
            </w:tcBorders>
            <w:vAlign w:val="center"/>
          </w:tcPr>
          <w:p w14:paraId="3F7590C3" w14:textId="77777777" w:rsidR="00F756CE" w:rsidRPr="00674A29" w:rsidRDefault="00F756CE" w:rsidP="00FE6733">
            <w:pPr>
              <w:jc w:val="both"/>
            </w:pPr>
          </w:p>
        </w:tc>
      </w:tr>
      <w:tr w:rsidR="00F756CE" w:rsidRPr="00674A29" w14:paraId="7FAE62B6"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466062E4" w14:textId="77777777" w:rsidR="00F756CE" w:rsidRPr="00674A29" w:rsidRDefault="00F756CE" w:rsidP="00FE6733">
            <w:r w:rsidRPr="00176DCA">
              <w:t>Territorial affiliation</w:t>
            </w:r>
          </w:p>
        </w:tc>
        <w:tc>
          <w:tcPr>
            <w:tcW w:w="5181" w:type="dxa"/>
            <w:tcBorders>
              <w:top w:val="single" w:sz="4" w:space="0" w:color="auto"/>
              <w:left w:val="single" w:sz="4" w:space="0" w:color="auto"/>
              <w:bottom w:val="single" w:sz="6" w:space="0" w:color="auto"/>
              <w:right w:val="single" w:sz="4" w:space="0" w:color="auto"/>
            </w:tcBorders>
            <w:vAlign w:val="center"/>
          </w:tcPr>
          <w:p w14:paraId="7ABEAAE1" w14:textId="77777777" w:rsidR="00F756CE" w:rsidRPr="00674A29" w:rsidRDefault="00F756CE" w:rsidP="00FE6733">
            <w:pPr>
              <w:jc w:val="both"/>
            </w:pPr>
          </w:p>
        </w:tc>
      </w:tr>
      <w:tr w:rsidR="00F756CE" w:rsidRPr="00674A29" w14:paraId="615D1036"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600DCC63" w14:textId="77777777" w:rsidR="00F756CE" w:rsidRPr="00674A29" w:rsidRDefault="00F756CE" w:rsidP="00FE6733">
            <w:r w:rsidRPr="005846C6">
              <w:t>Legal address</w:t>
            </w:r>
          </w:p>
        </w:tc>
        <w:tc>
          <w:tcPr>
            <w:tcW w:w="5181" w:type="dxa"/>
            <w:tcBorders>
              <w:top w:val="single" w:sz="4" w:space="0" w:color="auto"/>
              <w:left w:val="single" w:sz="4" w:space="0" w:color="auto"/>
              <w:bottom w:val="single" w:sz="6" w:space="0" w:color="auto"/>
              <w:right w:val="single" w:sz="4" w:space="0" w:color="auto"/>
            </w:tcBorders>
            <w:vAlign w:val="center"/>
          </w:tcPr>
          <w:p w14:paraId="0C66DDF1" w14:textId="77777777" w:rsidR="00F756CE" w:rsidRPr="00674A29" w:rsidRDefault="00F756CE" w:rsidP="00FE6733">
            <w:pPr>
              <w:jc w:val="both"/>
            </w:pPr>
          </w:p>
        </w:tc>
      </w:tr>
      <w:tr w:rsidR="00F756CE" w:rsidRPr="00674A29" w14:paraId="110C2B2D"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4A43C128" w14:textId="77777777" w:rsidR="00F756CE" w:rsidRPr="00674A29" w:rsidRDefault="00F756CE" w:rsidP="00FE6733">
            <w:r w:rsidRPr="005846C6">
              <w:t>Contact telephone number</w:t>
            </w:r>
          </w:p>
        </w:tc>
        <w:tc>
          <w:tcPr>
            <w:tcW w:w="5181" w:type="dxa"/>
            <w:tcBorders>
              <w:top w:val="single" w:sz="4" w:space="0" w:color="auto"/>
              <w:left w:val="single" w:sz="4" w:space="0" w:color="auto"/>
              <w:bottom w:val="single" w:sz="6" w:space="0" w:color="auto"/>
              <w:right w:val="single" w:sz="4" w:space="0" w:color="auto"/>
            </w:tcBorders>
            <w:vAlign w:val="center"/>
          </w:tcPr>
          <w:p w14:paraId="2455F7B2" w14:textId="77777777" w:rsidR="00F756CE" w:rsidRPr="00674A29" w:rsidRDefault="00F756CE" w:rsidP="00FE6733">
            <w:pPr>
              <w:jc w:val="both"/>
            </w:pPr>
          </w:p>
        </w:tc>
      </w:tr>
      <w:tr w:rsidR="00F756CE" w:rsidRPr="00674A29" w14:paraId="7114EEB1" w14:textId="77777777" w:rsidTr="00FE6733">
        <w:trPr>
          <w:cantSplit/>
        </w:trPr>
        <w:tc>
          <w:tcPr>
            <w:tcW w:w="9854" w:type="dxa"/>
            <w:gridSpan w:val="2"/>
            <w:tcBorders>
              <w:top w:val="single" w:sz="4" w:space="0" w:color="auto"/>
              <w:left w:val="single" w:sz="4" w:space="0" w:color="auto"/>
              <w:bottom w:val="single" w:sz="6" w:space="0" w:color="auto"/>
              <w:right w:val="single" w:sz="4" w:space="0" w:color="auto"/>
            </w:tcBorders>
            <w:vAlign w:val="center"/>
          </w:tcPr>
          <w:p w14:paraId="1AE12A14" w14:textId="77777777" w:rsidR="00F756CE" w:rsidRPr="00674A29" w:rsidRDefault="00F756CE" w:rsidP="00FE6733">
            <w:pPr>
              <w:jc w:val="center"/>
              <w:rPr>
                <w:b/>
              </w:rPr>
            </w:pPr>
            <w:r w:rsidRPr="00CD686D">
              <w:rPr>
                <w:b/>
              </w:rPr>
              <w:t>Postal address</w:t>
            </w:r>
          </w:p>
        </w:tc>
        <w:tc>
          <w:tcPr>
            <w:tcW w:w="360" w:type="dxa"/>
          </w:tcPr>
          <w:p w14:paraId="4B17F4BE" w14:textId="77777777" w:rsidR="00F756CE" w:rsidRPr="00674A29" w:rsidRDefault="00F756CE" w:rsidP="00FE6733">
            <w:r w:rsidRPr="00CD686D">
              <w:t>Postal address</w:t>
            </w:r>
          </w:p>
        </w:tc>
      </w:tr>
      <w:tr w:rsidR="00F756CE" w:rsidRPr="00CD686D" w14:paraId="7FAF7ACA"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4B15FC0E" w14:textId="77777777" w:rsidR="00F756CE" w:rsidRPr="00CD686D" w:rsidRDefault="00F756CE" w:rsidP="00FE6733">
            <w:pPr>
              <w:rPr>
                <w:lang w:val="en-US"/>
              </w:rPr>
            </w:pPr>
            <w:r w:rsidRPr="00CD686D">
              <w:rPr>
                <w:lang w:val="en-US"/>
              </w:rPr>
              <w:t>Street</w:t>
            </w:r>
          </w:p>
          <w:p w14:paraId="25737363" w14:textId="77777777" w:rsidR="00F756CE" w:rsidRPr="00CD686D" w:rsidRDefault="00F756CE" w:rsidP="00FE6733">
            <w:pPr>
              <w:rPr>
                <w:lang w:val="en-US"/>
              </w:rPr>
            </w:pPr>
          </w:p>
        </w:tc>
        <w:tc>
          <w:tcPr>
            <w:tcW w:w="5181" w:type="dxa"/>
            <w:tcBorders>
              <w:top w:val="single" w:sz="4" w:space="0" w:color="auto"/>
              <w:left w:val="single" w:sz="4" w:space="0" w:color="auto"/>
              <w:bottom w:val="single" w:sz="6" w:space="0" w:color="auto"/>
              <w:right w:val="single" w:sz="4" w:space="0" w:color="auto"/>
            </w:tcBorders>
            <w:vAlign w:val="center"/>
          </w:tcPr>
          <w:p w14:paraId="591E6FAF" w14:textId="77777777" w:rsidR="00F756CE" w:rsidRPr="00CD686D" w:rsidRDefault="00F756CE" w:rsidP="00FE6733">
            <w:pPr>
              <w:jc w:val="both"/>
              <w:rPr>
                <w:lang w:val="en-US"/>
              </w:rPr>
            </w:pPr>
          </w:p>
        </w:tc>
      </w:tr>
      <w:tr w:rsidR="00F756CE" w:rsidRPr="00674A29" w14:paraId="3F160291"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0A069F02" w14:textId="77777777" w:rsidR="00F756CE" w:rsidRPr="00674A29" w:rsidRDefault="00F756CE" w:rsidP="00FE6733">
            <w:r w:rsidRPr="00ED5829">
              <w:t>House number</w:t>
            </w:r>
          </w:p>
        </w:tc>
        <w:tc>
          <w:tcPr>
            <w:tcW w:w="5181" w:type="dxa"/>
            <w:tcBorders>
              <w:top w:val="single" w:sz="4" w:space="0" w:color="auto"/>
              <w:left w:val="single" w:sz="4" w:space="0" w:color="auto"/>
              <w:bottom w:val="single" w:sz="6" w:space="0" w:color="auto"/>
              <w:right w:val="single" w:sz="4" w:space="0" w:color="auto"/>
            </w:tcBorders>
            <w:vAlign w:val="center"/>
          </w:tcPr>
          <w:p w14:paraId="3B0EBA83" w14:textId="77777777" w:rsidR="00F756CE" w:rsidRPr="00674A29" w:rsidRDefault="00F756CE" w:rsidP="00FE6733">
            <w:pPr>
              <w:jc w:val="both"/>
            </w:pPr>
          </w:p>
        </w:tc>
      </w:tr>
      <w:tr w:rsidR="00F756CE" w:rsidRPr="00674A29" w14:paraId="278A0159"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4A6D3962" w14:textId="77777777" w:rsidR="00F756CE" w:rsidRPr="00674A29" w:rsidRDefault="00F756CE" w:rsidP="00FE6733">
            <w:r w:rsidRPr="00ED5829">
              <w:t>Building</w:t>
            </w:r>
          </w:p>
        </w:tc>
        <w:tc>
          <w:tcPr>
            <w:tcW w:w="5181" w:type="dxa"/>
            <w:tcBorders>
              <w:top w:val="single" w:sz="4" w:space="0" w:color="auto"/>
              <w:left w:val="single" w:sz="4" w:space="0" w:color="auto"/>
              <w:bottom w:val="single" w:sz="6" w:space="0" w:color="auto"/>
              <w:right w:val="single" w:sz="4" w:space="0" w:color="auto"/>
            </w:tcBorders>
            <w:vAlign w:val="center"/>
          </w:tcPr>
          <w:p w14:paraId="5B3F5418" w14:textId="77777777" w:rsidR="00F756CE" w:rsidRPr="00674A29" w:rsidRDefault="00F756CE" w:rsidP="00FE6733">
            <w:pPr>
              <w:jc w:val="both"/>
            </w:pPr>
          </w:p>
        </w:tc>
      </w:tr>
      <w:tr w:rsidR="00F756CE" w:rsidRPr="00674A29" w14:paraId="2B48E1AB"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74628AFF" w14:textId="77777777" w:rsidR="00F756CE" w:rsidRPr="00674A29" w:rsidRDefault="00F756CE" w:rsidP="00FE6733">
            <w:r>
              <w:rPr>
                <w:lang w:val="en-GB"/>
              </w:rPr>
              <w:t>Office</w:t>
            </w:r>
            <w:r w:rsidRPr="0099182D">
              <w:t xml:space="preserve"> number</w:t>
            </w:r>
          </w:p>
        </w:tc>
        <w:tc>
          <w:tcPr>
            <w:tcW w:w="5181" w:type="dxa"/>
            <w:tcBorders>
              <w:top w:val="single" w:sz="4" w:space="0" w:color="auto"/>
              <w:left w:val="single" w:sz="4" w:space="0" w:color="auto"/>
              <w:bottom w:val="single" w:sz="6" w:space="0" w:color="auto"/>
              <w:right w:val="single" w:sz="4" w:space="0" w:color="auto"/>
            </w:tcBorders>
            <w:vAlign w:val="center"/>
          </w:tcPr>
          <w:p w14:paraId="037B4669" w14:textId="77777777" w:rsidR="00F756CE" w:rsidRPr="00674A29" w:rsidRDefault="00F756CE" w:rsidP="00FE6733">
            <w:pPr>
              <w:jc w:val="both"/>
            </w:pPr>
          </w:p>
        </w:tc>
      </w:tr>
      <w:tr w:rsidR="00F756CE" w:rsidRPr="00674A29" w14:paraId="6BE3B2A7"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26062774" w14:textId="77777777" w:rsidR="00F756CE" w:rsidRPr="00674A29" w:rsidRDefault="00F756CE" w:rsidP="00FE6733">
            <w:r w:rsidRPr="0099182D">
              <w:t>Postcode</w:t>
            </w:r>
          </w:p>
        </w:tc>
        <w:tc>
          <w:tcPr>
            <w:tcW w:w="5181" w:type="dxa"/>
            <w:tcBorders>
              <w:top w:val="single" w:sz="4" w:space="0" w:color="auto"/>
              <w:left w:val="single" w:sz="4" w:space="0" w:color="auto"/>
              <w:bottom w:val="single" w:sz="6" w:space="0" w:color="auto"/>
              <w:right w:val="single" w:sz="4" w:space="0" w:color="auto"/>
            </w:tcBorders>
            <w:vAlign w:val="center"/>
          </w:tcPr>
          <w:p w14:paraId="552447CF" w14:textId="77777777" w:rsidR="00F756CE" w:rsidRPr="00674A29" w:rsidRDefault="00F756CE" w:rsidP="00FE6733">
            <w:pPr>
              <w:jc w:val="both"/>
            </w:pPr>
          </w:p>
        </w:tc>
      </w:tr>
      <w:tr w:rsidR="00F756CE" w:rsidRPr="00674A29" w14:paraId="680044FB"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1949A46F" w14:textId="77777777" w:rsidR="00F756CE" w:rsidRPr="00674A29" w:rsidRDefault="00F756CE" w:rsidP="00FE6733">
            <w:r w:rsidRPr="0099182D">
              <w:t>Settlement</w:t>
            </w:r>
          </w:p>
        </w:tc>
        <w:tc>
          <w:tcPr>
            <w:tcW w:w="5181" w:type="dxa"/>
            <w:tcBorders>
              <w:top w:val="single" w:sz="4" w:space="0" w:color="auto"/>
              <w:left w:val="single" w:sz="4" w:space="0" w:color="auto"/>
              <w:bottom w:val="single" w:sz="6" w:space="0" w:color="auto"/>
              <w:right w:val="single" w:sz="4" w:space="0" w:color="auto"/>
            </w:tcBorders>
            <w:vAlign w:val="center"/>
          </w:tcPr>
          <w:p w14:paraId="3936023A" w14:textId="77777777" w:rsidR="00F756CE" w:rsidRPr="00674A29" w:rsidRDefault="00F756CE" w:rsidP="00FE6733">
            <w:pPr>
              <w:jc w:val="both"/>
            </w:pPr>
          </w:p>
        </w:tc>
      </w:tr>
      <w:tr w:rsidR="00F756CE" w:rsidRPr="00674A29" w14:paraId="4F5BEC81"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6D63502F" w14:textId="77777777" w:rsidR="00F756CE" w:rsidRPr="00674A29" w:rsidRDefault="00F756CE" w:rsidP="00FE6733">
            <w:r w:rsidRPr="0099182D">
              <w:t>District</w:t>
            </w:r>
          </w:p>
        </w:tc>
        <w:tc>
          <w:tcPr>
            <w:tcW w:w="5181" w:type="dxa"/>
            <w:tcBorders>
              <w:top w:val="single" w:sz="4" w:space="0" w:color="auto"/>
              <w:left w:val="single" w:sz="4" w:space="0" w:color="auto"/>
              <w:bottom w:val="single" w:sz="6" w:space="0" w:color="auto"/>
              <w:right w:val="single" w:sz="4" w:space="0" w:color="auto"/>
            </w:tcBorders>
            <w:vAlign w:val="center"/>
          </w:tcPr>
          <w:p w14:paraId="160816B5" w14:textId="77777777" w:rsidR="00F756CE" w:rsidRPr="00674A29" w:rsidRDefault="00F756CE" w:rsidP="00FE6733">
            <w:pPr>
              <w:jc w:val="both"/>
            </w:pPr>
          </w:p>
        </w:tc>
      </w:tr>
      <w:tr w:rsidR="00F756CE" w:rsidRPr="00674A29" w14:paraId="06917390"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148CE709" w14:textId="77777777" w:rsidR="00F756CE" w:rsidRPr="00674A29" w:rsidRDefault="00F756CE" w:rsidP="00FE6733">
            <w:r w:rsidRPr="0099182D">
              <w:t>Region</w:t>
            </w:r>
          </w:p>
        </w:tc>
        <w:tc>
          <w:tcPr>
            <w:tcW w:w="5181" w:type="dxa"/>
            <w:tcBorders>
              <w:top w:val="single" w:sz="4" w:space="0" w:color="auto"/>
              <w:left w:val="single" w:sz="4" w:space="0" w:color="auto"/>
              <w:bottom w:val="single" w:sz="6" w:space="0" w:color="auto"/>
              <w:right w:val="single" w:sz="4" w:space="0" w:color="auto"/>
            </w:tcBorders>
            <w:vAlign w:val="center"/>
          </w:tcPr>
          <w:p w14:paraId="7C87F365" w14:textId="77777777" w:rsidR="00F756CE" w:rsidRPr="00674A29" w:rsidRDefault="00F756CE" w:rsidP="00FE6733">
            <w:pPr>
              <w:jc w:val="both"/>
            </w:pPr>
          </w:p>
        </w:tc>
      </w:tr>
      <w:tr w:rsidR="00F756CE" w:rsidRPr="00674A29" w14:paraId="3EF29F3B"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150B172F" w14:textId="77777777" w:rsidR="00F756CE" w:rsidRPr="00674A29" w:rsidRDefault="00F756CE" w:rsidP="00FE6733">
            <w:r w:rsidRPr="0099182D">
              <w:t>Country</w:t>
            </w:r>
          </w:p>
        </w:tc>
        <w:tc>
          <w:tcPr>
            <w:tcW w:w="5181" w:type="dxa"/>
            <w:tcBorders>
              <w:top w:val="single" w:sz="4" w:space="0" w:color="auto"/>
              <w:left w:val="single" w:sz="4" w:space="0" w:color="auto"/>
              <w:bottom w:val="single" w:sz="6" w:space="0" w:color="auto"/>
              <w:right w:val="single" w:sz="4" w:space="0" w:color="auto"/>
            </w:tcBorders>
            <w:vAlign w:val="center"/>
          </w:tcPr>
          <w:p w14:paraId="65851E91" w14:textId="77777777" w:rsidR="00F756CE" w:rsidRPr="00674A29" w:rsidRDefault="00F756CE" w:rsidP="00FE6733">
            <w:pPr>
              <w:jc w:val="both"/>
            </w:pPr>
          </w:p>
        </w:tc>
      </w:tr>
      <w:tr w:rsidR="00F756CE" w:rsidRPr="007874AD" w14:paraId="55ECE0F0" w14:textId="77777777" w:rsidTr="00FE6733">
        <w:trPr>
          <w:gridAfter w:val="1"/>
          <w:wAfter w:w="360" w:type="dxa"/>
          <w:cantSplit/>
        </w:trPr>
        <w:tc>
          <w:tcPr>
            <w:tcW w:w="9854" w:type="dxa"/>
            <w:gridSpan w:val="2"/>
            <w:tcBorders>
              <w:top w:val="single" w:sz="4" w:space="0" w:color="auto"/>
              <w:left w:val="single" w:sz="4" w:space="0" w:color="auto"/>
              <w:bottom w:val="single" w:sz="6" w:space="0" w:color="auto"/>
              <w:right w:val="single" w:sz="4" w:space="0" w:color="auto"/>
            </w:tcBorders>
            <w:vAlign w:val="center"/>
          </w:tcPr>
          <w:p w14:paraId="7CD36C40" w14:textId="77777777" w:rsidR="00F756CE" w:rsidRPr="00C65FDA" w:rsidRDefault="00F756CE" w:rsidP="00FE6733">
            <w:pPr>
              <w:jc w:val="center"/>
              <w:rPr>
                <w:b/>
                <w:lang w:val="en-US"/>
              </w:rPr>
            </w:pPr>
            <w:r w:rsidRPr="00C65FDA">
              <w:rPr>
                <w:b/>
                <w:lang w:val="en-US"/>
              </w:rPr>
              <w:t>Information about the managing director of the organisation and other persons</w:t>
            </w:r>
          </w:p>
        </w:tc>
      </w:tr>
      <w:tr w:rsidR="00F756CE" w:rsidRPr="007874AD" w14:paraId="018ACB69"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7B7E439B" w14:textId="77777777" w:rsidR="00F756CE" w:rsidRPr="001D358F" w:rsidRDefault="00F756CE" w:rsidP="00FE6733">
            <w:pPr>
              <w:rPr>
                <w:lang w:val="en-US"/>
              </w:rPr>
            </w:pPr>
            <w:r w:rsidRPr="001D358F">
              <w:rPr>
                <w:lang w:val="en-US"/>
              </w:rPr>
              <w:t>Job title of the managing director</w:t>
            </w:r>
          </w:p>
        </w:tc>
        <w:tc>
          <w:tcPr>
            <w:tcW w:w="5181" w:type="dxa"/>
            <w:tcBorders>
              <w:top w:val="single" w:sz="4" w:space="0" w:color="auto"/>
              <w:left w:val="single" w:sz="4" w:space="0" w:color="auto"/>
              <w:bottom w:val="single" w:sz="6" w:space="0" w:color="auto"/>
              <w:right w:val="single" w:sz="4" w:space="0" w:color="auto"/>
            </w:tcBorders>
            <w:vAlign w:val="center"/>
          </w:tcPr>
          <w:p w14:paraId="35F48B25" w14:textId="77777777" w:rsidR="00F756CE" w:rsidRPr="001D358F" w:rsidRDefault="00F756CE" w:rsidP="00FE6733">
            <w:pPr>
              <w:jc w:val="both"/>
              <w:rPr>
                <w:lang w:val="en-US"/>
              </w:rPr>
            </w:pPr>
          </w:p>
        </w:tc>
      </w:tr>
      <w:tr w:rsidR="00F756CE" w:rsidRPr="007874AD" w14:paraId="209BF927"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44AA1AC4" w14:textId="77777777" w:rsidR="00F756CE" w:rsidRPr="00A17A1C" w:rsidRDefault="00F756CE" w:rsidP="00FE6733">
            <w:pPr>
              <w:rPr>
                <w:lang w:val="en-US"/>
              </w:rPr>
            </w:pPr>
            <w:r w:rsidRPr="00A17A1C">
              <w:rPr>
                <w:lang w:val="en-US"/>
              </w:rPr>
              <w:t>Surname, first name, patronymic of the managing director</w:t>
            </w:r>
          </w:p>
        </w:tc>
        <w:tc>
          <w:tcPr>
            <w:tcW w:w="5181" w:type="dxa"/>
            <w:tcBorders>
              <w:top w:val="single" w:sz="4" w:space="0" w:color="auto"/>
              <w:left w:val="single" w:sz="4" w:space="0" w:color="auto"/>
              <w:bottom w:val="single" w:sz="6" w:space="0" w:color="auto"/>
              <w:right w:val="single" w:sz="4" w:space="0" w:color="auto"/>
            </w:tcBorders>
            <w:vAlign w:val="center"/>
          </w:tcPr>
          <w:p w14:paraId="4CD19DB5" w14:textId="77777777" w:rsidR="00F756CE" w:rsidRPr="00A17A1C" w:rsidRDefault="00F756CE" w:rsidP="00FE6733">
            <w:pPr>
              <w:jc w:val="both"/>
              <w:rPr>
                <w:lang w:val="en-US"/>
              </w:rPr>
            </w:pPr>
          </w:p>
        </w:tc>
      </w:tr>
      <w:tr w:rsidR="00F756CE" w:rsidRPr="00674A29" w14:paraId="7EF88F04"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1AB22330" w14:textId="77777777" w:rsidR="00F756CE" w:rsidRPr="00674A29" w:rsidRDefault="00F756CE" w:rsidP="00FE6733">
            <w:r w:rsidRPr="00823C1B">
              <w:t>Presence of public officials</w:t>
            </w:r>
          </w:p>
        </w:tc>
        <w:tc>
          <w:tcPr>
            <w:tcW w:w="5181" w:type="dxa"/>
            <w:tcBorders>
              <w:top w:val="single" w:sz="4" w:space="0" w:color="auto"/>
              <w:left w:val="single" w:sz="4" w:space="0" w:color="auto"/>
              <w:bottom w:val="single" w:sz="6" w:space="0" w:color="auto"/>
              <w:right w:val="single" w:sz="4" w:space="0" w:color="auto"/>
            </w:tcBorders>
            <w:vAlign w:val="center"/>
          </w:tcPr>
          <w:p w14:paraId="3EFCAFFF" w14:textId="77777777" w:rsidR="00F756CE" w:rsidRPr="00674A29" w:rsidRDefault="00F756CE" w:rsidP="00FE6733">
            <w:pPr>
              <w:jc w:val="both"/>
            </w:pPr>
          </w:p>
        </w:tc>
      </w:tr>
      <w:tr w:rsidR="00F756CE" w:rsidRPr="007874AD" w14:paraId="58AD0D96" w14:textId="77777777" w:rsidTr="00FE6733">
        <w:trPr>
          <w:gridAfter w:val="1"/>
          <w:wAfter w:w="360" w:type="dxa"/>
          <w:cantSplit/>
        </w:trPr>
        <w:tc>
          <w:tcPr>
            <w:tcW w:w="9854" w:type="dxa"/>
            <w:gridSpan w:val="2"/>
            <w:tcBorders>
              <w:top w:val="single" w:sz="4" w:space="0" w:color="auto"/>
              <w:left w:val="single" w:sz="4" w:space="0" w:color="auto"/>
              <w:bottom w:val="single" w:sz="6" w:space="0" w:color="auto"/>
              <w:right w:val="single" w:sz="4" w:space="0" w:color="auto"/>
            </w:tcBorders>
            <w:vAlign w:val="center"/>
          </w:tcPr>
          <w:p w14:paraId="2093944D" w14:textId="77777777" w:rsidR="00F756CE" w:rsidRPr="00823C1B" w:rsidRDefault="00F756CE" w:rsidP="00FE6733">
            <w:pPr>
              <w:jc w:val="center"/>
              <w:rPr>
                <w:lang w:val="en-US"/>
              </w:rPr>
            </w:pPr>
            <w:r w:rsidRPr="00823C1B">
              <w:rPr>
                <w:b/>
                <w:lang w:val="en-US"/>
              </w:rPr>
              <w:t>Additional information required for identification</w:t>
            </w:r>
            <w:r>
              <w:rPr>
                <w:b/>
                <w:lang w:val="en-US"/>
              </w:rPr>
              <w:t xml:space="preserve"> of </w:t>
            </w:r>
            <w:r w:rsidRPr="00823C1B">
              <w:rPr>
                <w:b/>
                <w:lang w:val="en-US"/>
              </w:rPr>
              <w:t>participants of financial transactions</w:t>
            </w:r>
          </w:p>
        </w:tc>
      </w:tr>
      <w:tr w:rsidR="00F756CE" w:rsidRPr="007874AD" w14:paraId="66C3DBB2"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01EF1581" w14:textId="77777777" w:rsidR="00F756CE" w:rsidRPr="00A15F90" w:rsidRDefault="00F756CE" w:rsidP="00FE6733">
            <w:pPr>
              <w:rPr>
                <w:lang w:val="en-US"/>
              </w:rPr>
            </w:pPr>
            <w:r w:rsidRPr="00A15F90">
              <w:rPr>
                <w:lang w:val="en-US"/>
              </w:rPr>
              <w:t>Name of the registering authority</w:t>
            </w:r>
          </w:p>
        </w:tc>
        <w:tc>
          <w:tcPr>
            <w:tcW w:w="5181" w:type="dxa"/>
            <w:tcBorders>
              <w:top w:val="single" w:sz="4" w:space="0" w:color="auto"/>
              <w:left w:val="single" w:sz="4" w:space="0" w:color="auto"/>
              <w:bottom w:val="single" w:sz="6" w:space="0" w:color="auto"/>
              <w:right w:val="single" w:sz="4" w:space="0" w:color="auto"/>
            </w:tcBorders>
            <w:vAlign w:val="center"/>
          </w:tcPr>
          <w:p w14:paraId="4C189974" w14:textId="77777777" w:rsidR="00F756CE" w:rsidRPr="00A15F90" w:rsidRDefault="00F756CE" w:rsidP="00FE6733">
            <w:pPr>
              <w:jc w:val="both"/>
              <w:rPr>
                <w:lang w:val="en-US"/>
              </w:rPr>
            </w:pPr>
          </w:p>
        </w:tc>
      </w:tr>
      <w:tr w:rsidR="00F756CE" w:rsidRPr="00674A29" w14:paraId="6C3731EE"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02D0235E" w14:textId="77777777" w:rsidR="00F756CE" w:rsidRPr="00674A29" w:rsidRDefault="00F756CE" w:rsidP="00FE6733">
            <w:r w:rsidRPr="00A15F90">
              <w:t>Types of activity</w:t>
            </w:r>
          </w:p>
        </w:tc>
        <w:tc>
          <w:tcPr>
            <w:tcW w:w="5181" w:type="dxa"/>
            <w:tcBorders>
              <w:top w:val="single" w:sz="4" w:space="0" w:color="auto"/>
              <w:left w:val="single" w:sz="4" w:space="0" w:color="auto"/>
              <w:bottom w:val="single" w:sz="6" w:space="0" w:color="auto"/>
              <w:right w:val="single" w:sz="4" w:space="0" w:color="auto"/>
            </w:tcBorders>
            <w:vAlign w:val="center"/>
          </w:tcPr>
          <w:p w14:paraId="05E98F9D" w14:textId="77777777" w:rsidR="00F756CE" w:rsidRPr="00674A29" w:rsidRDefault="00F756CE" w:rsidP="00FE6733">
            <w:pPr>
              <w:jc w:val="both"/>
            </w:pPr>
          </w:p>
        </w:tc>
      </w:tr>
      <w:tr w:rsidR="00F756CE" w:rsidRPr="00674A29" w14:paraId="290BCE1C"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1C837BA1" w14:textId="77777777" w:rsidR="00F756CE" w:rsidRPr="00674A29" w:rsidRDefault="00F756CE" w:rsidP="00FE6733">
            <w:r w:rsidRPr="00425806">
              <w:t>Structure of management bodies</w:t>
            </w:r>
          </w:p>
        </w:tc>
        <w:tc>
          <w:tcPr>
            <w:tcW w:w="5181" w:type="dxa"/>
            <w:tcBorders>
              <w:top w:val="single" w:sz="4" w:space="0" w:color="auto"/>
              <w:left w:val="single" w:sz="4" w:space="0" w:color="auto"/>
              <w:bottom w:val="single" w:sz="6" w:space="0" w:color="auto"/>
              <w:right w:val="single" w:sz="4" w:space="0" w:color="auto"/>
            </w:tcBorders>
            <w:vAlign w:val="center"/>
          </w:tcPr>
          <w:p w14:paraId="7B2A83B6" w14:textId="77777777" w:rsidR="00F756CE" w:rsidRPr="00674A29" w:rsidRDefault="00F756CE" w:rsidP="00FE6733">
            <w:pPr>
              <w:jc w:val="both"/>
            </w:pPr>
          </w:p>
        </w:tc>
      </w:tr>
      <w:tr w:rsidR="00F756CE" w:rsidRPr="007874AD" w14:paraId="1AE2E474" w14:textId="77777777" w:rsidTr="00FE6733">
        <w:trPr>
          <w:gridAfter w:val="1"/>
          <w:wAfter w:w="360" w:type="dxa"/>
          <w:cantSplit/>
        </w:trPr>
        <w:tc>
          <w:tcPr>
            <w:tcW w:w="9854" w:type="dxa"/>
            <w:gridSpan w:val="2"/>
            <w:tcBorders>
              <w:top w:val="single" w:sz="4" w:space="0" w:color="auto"/>
              <w:left w:val="single" w:sz="4" w:space="0" w:color="auto"/>
              <w:bottom w:val="single" w:sz="6" w:space="0" w:color="auto"/>
              <w:right w:val="single" w:sz="4" w:space="0" w:color="auto"/>
            </w:tcBorders>
            <w:vAlign w:val="center"/>
          </w:tcPr>
          <w:p w14:paraId="44EEDEB7" w14:textId="77777777" w:rsidR="00F756CE" w:rsidRPr="001B5EBE" w:rsidRDefault="00F756CE" w:rsidP="00FE6733">
            <w:pPr>
              <w:rPr>
                <w:lang w:val="en-US"/>
              </w:rPr>
            </w:pPr>
            <w:r w:rsidRPr="001B5EBE">
              <w:rPr>
                <w:lang w:val="en-US"/>
              </w:rPr>
              <w:lastRenderedPageBreak/>
              <w:t>Information on the beneficial owners or the person performing the functions of the sole executive body of the organisation or the person heading its collegial executive body</w:t>
            </w:r>
          </w:p>
        </w:tc>
      </w:tr>
      <w:tr w:rsidR="00F756CE" w:rsidRPr="007874AD" w14:paraId="6A8503E9"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0D63050B" w14:textId="77777777" w:rsidR="00F756CE" w:rsidRPr="001B5EBE" w:rsidRDefault="00F756CE" w:rsidP="00FE6733">
            <w:pPr>
              <w:rPr>
                <w:lang w:val="en-US"/>
              </w:rPr>
            </w:pPr>
          </w:p>
        </w:tc>
        <w:tc>
          <w:tcPr>
            <w:tcW w:w="5181" w:type="dxa"/>
            <w:tcBorders>
              <w:top w:val="single" w:sz="4" w:space="0" w:color="auto"/>
              <w:left w:val="single" w:sz="4" w:space="0" w:color="auto"/>
              <w:bottom w:val="single" w:sz="6" w:space="0" w:color="auto"/>
              <w:right w:val="single" w:sz="4" w:space="0" w:color="auto"/>
            </w:tcBorders>
            <w:vAlign w:val="center"/>
          </w:tcPr>
          <w:p w14:paraId="2AC534BD" w14:textId="77777777" w:rsidR="00F756CE" w:rsidRPr="001B5EBE" w:rsidRDefault="00F756CE" w:rsidP="00FE6733">
            <w:pPr>
              <w:jc w:val="both"/>
              <w:rPr>
                <w:lang w:val="en-US"/>
              </w:rPr>
            </w:pPr>
          </w:p>
        </w:tc>
      </w:tr>
      <w:tr w:rsidR="00F756CE" w:rsidRPr="007874AD" w14:paraId="26C783BF" w14:textId="77777777" w:rsidTr="00FE6733">
        <w:trPr>
          <w:gridAfter w:val="1"/>
          <w:wAfter w:w="360" w:type="dxa"/>
          <w:cantSplit/>
        </w:trPr>
        <w:tc>
          <w:tcPr>
            <w:tcW w:w="9854" w:type="dxa"/>
            <w:gridSpan w:val="2"/>
            <w:tcBorders>
              <w:top w:val="single" w:sz="4" w:space="0" w:color="auto"/>
              <w:left w:val="single" w:sz="4" w:space="0" w:color="auto"/>
              <w:bottom w:val="single" w:sz="6" w:space="0" w:color="auto"/>
              <w:right w:val="single" w:sz="4" w:space="0" w:color="auto"/>
            </w:tcBorders>
            <w:vAlign w:val="center"/>
          </w:tcPr>
          <w:p w14:paraId="0BF3E5E7" w14:textId="77777777" w:rsidR="00F756CE" w:rsidRPr="00AE2A0D" w:rsidRDefault="00F756CE" w:rsidP="00FE6733">
            <w:pPr>
              <w:jc w:val="both"/>
              <w:rPr>
                <w:lang w:val="en-US"/>
              </w:rPr>
            </w:pPr>
            <w:r>
              <w:rPr>
                <w:lang w:val="en-US"/>
              </w:rPr>
              <w:t>Founders</w:t>
            </w:r>
            <w:r w:rsidRPr="00AE2A0D">
              <w:rPr>
                <w:lang w:val="en-US"/>
              </w:rPr>
              <w:t xml:space="preserve"> (participants, members) holding at least 10% of the shares (</w:t>
            </w:r>
            <w:r>
              <w:rPr>
                <w:lang w:val="en-US"/>
              </w:rPr>
              <w:t>stakes</w:t>
            </w:r>
            <w:r w:rsidRPr="00AE2A0D">
              <w:rPr>
                <w:lang w:val="en-US"/>
              </w:rPr>
              <w:t xml:space="preserve"> in the charter capital, units) of the organisation and their ownership shares (size of the stake in the charter capital, units) of the organisation.</w:t>
            </w:r>
          </w:p>
        </w:tc>
      </w:tr>
      <w:tr w:rsidR="00F756CE" w:rsidRPr="007874AD" w14:paraId="668E5338" w14:textId="77777777" w:rsidTr="00FE6733">
        <w:trPr>
          <w:gridAfter w:val="1"/>
          <w:wAfter w:w="360" w:type="dxa"/>
          <w:cantSplit/>
        </w:trPr>
        <w:tc>
          <w:tcPr>
            <w:tcW w:w="4673" w:type="dxa"/>
            <w:tcBorders>
              <w:top w:val="single" w:sz="4" w:space="0" w:color="auto"/>
              <w:left w:val="single" w:sz="4" w:space="0" w:color="auto"/>
              <w:bottom w:val="single" w:sz="6" w:space="0" w:color="auto"/>
              <w:right w:val="single" w:sz="4" w:space="0" w:color="auto"/>
            </w:tcBorders>
            <w:vAlign w:val="center"/>
          </w:tcPr>
          <w:p w14:paraId="4F15EC09" w14:textId="77777777" w:rsidR="00F756CE" w:rsidRPr="00AE2A0D" w:rsidRDefault="00F756CE" w:rsidP="00FE6733">
            <w:pPr>
              <w:rPr>
                <w:lang w:val="en-US"/>
              </w:rPr>
            </w:pPr>
          </w:p>
        </w:tc>
        <w:tc>
          <w:tcPr>
            <w:tcW w:w="5181" w:type="dxa"/>
            <w:tcBorders>
              <w:top w:val="single" w:sz="4" w:space="0" w:color="auto"/>
              <w:left w:val="single" w:sz="4" w:space="0" w:color="auto"/>
              <w:bottom w:val="single" w:sz="6" w:space="0" w:color="auto"/>
              <w:right w:val="single" w:sz="4" w:space="0" w:color="auto"/>
            </w:tcBorders>
            <w:vAlign w:val="center"/>
          </w:tcPr>
          <w:p w14:paraId="170CF136" w14:textId="77777777" w:rsidR="00F756CE" w:rsidRPr="00AE2A0D" w:rsidRDefault="00F756CE" w:rsidP="00FE6733">
            <w:pPr>
              <w:jc w:val="both"/>
              <w:rPr>
                <w:lang w:val="en-US"/>
              </w:rPr>
            </w:pPr>
          </w:p>
        </w:tc>
      </w:tr>
    </w:tbl>
    <w:p w14:paraId="7D1B8ACB" w14:textId="77777777" w:rsidR="00F756CE" w:rsidRPr="00812912" w:rsidRDefault="00F756CE" w:rsidP="00F756CE">
      <w:pPr>
        <w:jc w:val="center"/>
        <w:rPr>
          <w:lang w:val="en-US"/>
        </w:rPr>
      </w:pPr>
      <w:r w:rsidRPr="00812912">
        <w:rPr>
          <w:b/>
          <w:lang w:val="en-US"/>
        </w:rPr>
        <w:t>Information on managers and other persons authorised by the constituent documents to act on behalf of the company or the management company</w:t>
      </w:r>
    </w:p>
    <w:p w14:paraId="24A88CD4" w14:textId="77777777" w:rsidR="00F756CE" w:rsidRPr="00674A29" w:rsidRDefault="00F756CE" w:rsidP="00F756CE">
      <w:pPr>
        <w:jc w:val="center"/>
        <w:rPr>
          <w:b/>
        </w:rPr>
      </w:pPr>
      <w:r w:rsidRPr="00736C3F">
        <w:rPr>
          <w:b/>
        </w:rPr>
        <w:t>INDIVIDUALS</w:t>
      </w:r>
    </w:p>
    <w:tbl>
      <w:tblPr>
        <w:tblW w:w="10314" w:type="dxa"/>
        <w:tblLayout w:type="fixed"/>
        <w:tblLook w:val="0000" w:firstRow="0" w:lastRow="0" w:firstColumn="0" w:lastColumn="0" w:noHBand="0" w:noVBand="0"/>
      </w:tblPr>
      <w:tblGrid>
        <w:gridCol w:w="1719"/>
        <w:gridCol w:w="1719"/>
        <w:gridCol w:w="1719"/>
        <w:gridCol w:w="1719"/>
        <w:gridCol w:w="1719"/>
        <w:gridCol w:w="1719"/>
      </w:tblGrid>
      <w:tr w:rsidR="00F756CE" w:rsidRPr="008A32C0" w14:paraId="47F80FE2" w14:textId="77777777" w:rsidTr="00FE6733">
        <w:trPr>
          <w:cantSplit/>
        </w:trPr>
        <w:tc>
          <w:tcPr>
            <w:tcW w:w="1719" w:type="dxa"/>
            <w:tcBorders>
              <w:top w:val="single" w:sz="4" w:space="0" w:color="auto"/>
              <w:left w:val="single" w:sz="4" w:space="0" w:color="auto"/>
              <w:bottom w:val="single" w:sz="4" w:space="0" w:color="auto"/>
              <w:right w:val="single" w:sz="4" w:space="0" w:color="auto"/>
            </w:tcBorders>
            <w:vAlign w:val="center"/>
          </w:tcPr>
          <w:p w14:paraId="712F56E3" w14:textId="77777777" w:rsidR="00F756CE" w:rsidRPr="008A32C0" w:rsidRDefault="00F756CE" w:rsidP="00FE6733">
            <w:pPr>
              <w:jc w:val="center"/>
              <w:rPr>
                <w:bCs/>
              </w:rPr>
            </w:pPr>
            <w:r w:rsidRPr="00736C3F">
              <w:rPr>
                <w:bCs/>
              </w:rPr>
              <w:t>Surname, first name, patronymic</w:t>
            </w:r>
          </w:p>
        </w:tc>
        <w:tc>
          <w:tcPr>
            <w:tcW w:w="1719" w:type="dxa"/>
            <w:tcBorders>
              <w:top w:val="single" w:sz="4" w:space="0" w:color="auto"/>
              <w:left w:val="single" w:sz="4" w:space="0" w:color="auto"/>
              <w:bottom w:val="single" w:sz="4" w:space="0" w:color="auto"/>
              <w:right w:val="single" w:sz="4" w:space="0" w:color="auto"/>
            </w:tcBorders>
            <w:vAlign w:val="center"/>
          </w:tcPr>
          <w:p w14:paraId="4025334F" w14:textId="77777777" w:rsidR="00F756CE" w:rsidRPr="00C71871" w:rsidRDefault="00F756CE" w:rsidP="00FE6733">
            <w:pPr>
              <w:jc w:val="center"/>
              <w:rPr>
                <w:bCs/>
                <w:lang w:val="en-US"/>
              </w:rPr>
            </w:pPr>
            <w:r w:rsidRPr="00C71871">
              <w:rPr>
                <w:bCs/>
                <w:lang w:val="en-US"/>
              </w:rPr>
              <w:t>Details of the identity document</w:t>
            </w:r>
          </w:p>
        </w:tc>
        <w:tc>
          <w:tcPr>
            <w:tcW w:w="1719" w:type="dxa"/>
            <w:tcBorders>
              <w:top w:val="single" w:sz="4" w:space="0" w:color="auto"/>
              <w:left w:val="single" w:sz="4" w:space="0" w:color="auto"/>
              <w:bottom w:val="single" w:sz="4" w:space="0" w:color="auto"/>
              <w:right w:val="single" w:sz="4" w:space="0" w:color="auto"/>
            </w:tcBorders>
            <w:vAlign w:val="center"/>
          </w:tcPr>
          <w:p w14:paraId="6E2E2674" w14:textId="77777777" w:rsidR="00F756CE" w:rsidRPr="008A32C0" w:rsidRDefault="00F756CE" w:rsidP="00FE6733">
            <w:pPr>
              <w:jc w:val="center"/>
              <w:rPr>
                <w:bCs/>
              </w:rPr>
            </w:pPr>
            <w:r w:rsidRPr="00C71871">
              <w:rPr>
                <w:bCs/>
              </w:rPr>
              <w:t>Identification number</w:t>
            </w:r>
          </w:p>
        </w:tc>
        <w:tc>
          <w:tcPr>
            <w:tcW w:w="1719" w:type="dxa"/>
            <w:tcBorders>
              <w:top w:val="single" w:sz="4" w:space="0" w:color="auto"/>
              <w:left w:val="single" w:sz="4" w:space="0" w:color="auto"/>
              <w:bottom w:val="single" w:sz="4" w:space="0" w:color="auto"/>
              <w:right w:val="single" w:sz="4" w:space="0" w:color="auto"/>
            </w:tcBorders>
            <w:vAlign w:val="center"/>
          </w:tcPr>
          <w:p w14:paraId="7B86184A" w14:textId="77777777" w:rsidR="00F756CE" w:rsidRPr="0062630A" w:rsidRDefault="00F756CE" w:rsidP="00FE6733">
            <w:pPr>
              <w:jc w:val="center"/>
              <w:rPr>
                <w:bCs/>
                <w:lang w:val="en-US"/>
              </w:rPr>
            </w:pPr>
            <w:r w:rsidRPr="0062630A">
              <w:rPr>
                <w:bCs/>
                <w:lang w:val="en-US"/>
              </w:rPr>
              <w:t>Country of residence and (or) place of stay</w:t>
            </w:r>
          </w:p>
        </w:tc>
        <w:tc>
          <w:tcPr>
            <w:tcW w:w="1719" w:type="dxa"/>
            <w:tcBorders>
              <w:top w:val="single" w:sz="4" w:space="0" w:color="auto"/>
              <w:left w:val="single" w:sz="4" w:space="0" w:color="auto"/>
              <w:bottom w:val="single" w:sz="4" w:space="0" w:color="auto"/>
              <w:right w:val="single" w:sz="4" w:space="0" w:color="auto"/>
            </w:tcBorders>
            <w:vAlign w:val="center"/>
          </w:tcPr>
          <w:p w14:paraId="625EBB4D" w14:textId="77777777" w:rsidR="00F756CE" w:rsidRPr="0062630A" w:rsidRDefault="00F756CE" w:rsidP="00FE6733">
            <w:pPr>
              <w:jc w:val="center"/>
              <w:rPr>
                <w:bCs/>
                <w:lang w:val="en-US"/>
              </w:rPr>
            </w:pPr>
            <w:r w:rsidRPr="0062630A">
              <w:rPr>
                <w:bCs/>
                <w:lang w:val="en-US"/>
              </w:rPr>
              <w:t>Address of place of residence and (or) stay</w:t>
            </w:r>
          </w:p>
        </w:tc>
        <w:tc>
          <w:tcPr>
            <w:tcW w:w="1719" w:type="dxa"/>
            <w:tcBorders>
              <w:top w:val="single" w:sz="4" w:space="0" w:color="auto"/>
              <w:left w:val="single" w:sz="4" w:space="0" w:color="auto"/>
              <w:bottom w:val="single" w:sz="4" w:space="0" w:color="auto"/>
              <w:right w:val="single" w:sz="4" w:space="0" w:color="auto"/>
            </w:tcBorders>
            <w:vAlign w:val="center"/>
          </w:tcPr>
          <w:p w14:paraId="674472E1" w14:textId="77777777" w:rsidR="00F756CE" w:rsidRPr="008A32C0" w:rsidRDefault="00F756CE" w:rsidP="00FE6733">
            <w:pPr>
              <w:jc w:val="center"/>
              <w:rPr>
                <w:bCs/>
              </w:rPr>
            </w:pPr>
            <w:r w:rsidRPr="00E075C6">
              <w:rPr>
                <w:bCs/>
              </w:rPr>
              <w:t>Citizenship</w:t>
            </w:r>
          </w:p>
        </w:tc>
      </w:tr>
      <w:tr w:rsidR="00F756CE" w:rsidRPr="008A32C0" w14:paraId="3B828AB5" w14:textId="77777777" w:rsidTr="00FE6733">
        <w:trPr>
          <w:cantSplit/>
        </w:trPr>
        <w:tc>
          <w:tcPr>
            <w:tcW w:w="1719" w:type="dxa"/>
            <w:tcBorders>
              <w:top w:val="single" w:sz="4" w:space="0" w:color="auto"/>
              <w:left w:val="single" w:sz="4" w:space="0" w:color="auto"/>
              <w:bottom w:val="single" w:sz="6" w:space="0" w:color="auto"/>
              <w:right w:val="single" w:sz="4" w:space="0" w:color="auto"/>
            </w:tcBorders>
            <w:vAlign w:val="center"/>
          </w:tcPr>
          <w:p w14:paraId="12862B65" w14:textId="77777777" w:rsidR="00F756CE" w:rsidRPr="008A32C0" w:rsidRDefault="00F756CE" w:rsidP="00FE6733">
            <w:pPr>
              <w:jc w:val="center"/>
              <w:rPr>
                <w:bCs/>
              </w:rPr>
            </w:pPr>
          </w:p>
        </w:tc>
        <w:tc>
          <w:tcPr>
            <w:tcW w:w="1719" w:type="dxa"/>
            <w:tcBorders>
              <w:top w:val="single" w:sz="4" w:space="0" w:color="auto"/>
              <w:left w:val="single" w:sz="4" w:space="0" w:color="auto"/>
              <w:bottom w:val="single" w:sz="6" w:space="0" w:color="auto"/>
              <w:right w:val="single" w:sz="4" w:space="0" w:color="auto"/>
            </w:tcBorders>
            <w:vAlign w:val="center"/>
          </w:tcPr>
          <w:p w14:paraId="403B7072" w14:textId="77777777" w:rsidR="00F756CE" w:rsidRPr="008A32C0" w:rsidRDefault="00F756CE" w:rsidP="00FE6733">
            <w:pPr>
              <w:jc w:val="center"/>
              <w:rPr>
                <w:bCs/>
              </w:rPr>
            </w:pPr>
          </w:p>
        </w:tc>
        <w:tc>
          <w:tcPr>
            <w:tcW w:w="1719" w:type="dxa"/>
            <w:tcBorders>
              <w:top w:val="single" w:sz="4" w:space="0" w:color="auto"/>
              <w:left w:val="single" w:sz="4" w:space="0" w:color="auto"/>
              <w:bottom w:val="single" w:sz="6" w:space="0" w:color="auto"/>
              <w:right w:val="single" w:sz="4" w:space="0" w:color="auto"/>
            </w:tcBorders>
            <w:vAlign w:val="center"/>
          </w:tcPr>
          <w:p w14:paraId="4355AC71" w14:textId="77777777" w:rsidR="00F756CE" w:rsidRPr="008A32C0" w:rsidRDefault="00F756CE" w:rsidP="00FE6733">
            <w:pPr>
              <w:jc w:val="center"/>
              <w:rPr>
                <w:bCs/>
              </w:rPr>
            </w:pPr>
          </w:p>
        </w:tc>
        <w:tc>
          <w:tcPr>
            <w:tcW w:w="1719" w:type="dxa"/>
            <w:tcBorders>
              <w:top w:val="single" w:sz="4" w:space="0" w:color="auto"/>
              <w:left w:val="single" w:sz="4" w:space="0" w:color="auto"/>
              <w:bottom w:val="single" w:sz="6" w:space="0" w:color="auto"/>
              <w:right w:val="single" w:sz="4" w:space="0" w:color="auto"/>
            </w:tcBorders>
            <w:vAlign w:val="center"/>
          </w:tcPr>
          <w:p w14:paraId="48C53B86" w14:textId="77777777" w:rsidR="00F756CE" w:rsidRPr="008A32C0" w:rsidRDefault="00F756CE" w:rsidP="00FE6733">
            <w:pPr>
              <w:jc w:val="center"/>
              <w:rPr>
                <w:bCs/>
              </w:rPr>
            </w:pPr>
          </w:p>
        </w:tc>
        <w:tc>
          <w:tcPr>
            <w:tcW w:w="1719" w:type="dxa"/>
            <w:tcBorders>
              <w:top w:val="single" w:sz="4" w:space="0" w:color="auto"/>
              <w:left w:val="single" w:sz="4" w:space="0" w:color="auto"/>
              <w:bottom w:val="single" w:sz="6" w:space="0" w:color="auto"/>
              <w:right w:val="single" w:sz="4" w:space="0" w:color="auto"/>
            </w:tcBorders>
            <w:vAlign w:val="center"/>
          </w:tcPr>
          <w:p w14:paraId="518960AA" w14:textId="77777777" w:rsidR="00F756CE" w:rsidRPr="008A32C0" w:rsidRDefault="00F756CE" w:rsidP="00FE6733">
            <w:pPr>
              <w:jc w:val="center"/>
              <w:rPr>
                <w:bCs/>
              </w:rPr>
            </w:pPr>
          </w:p>
        </w:tc>
        <w:tc>
          <w:tcPr>
            <w:tcW w:w="1719" w:type="dxa"/>
            <w:tcBorders>
              <w:top w:val="single" w:sz="4" w:space="0" w:color="auto"/>
              <w:left w:val="single" w:sz="4" w:space="0" w:color="auto"/>
              <w:bottom w:val="single" w:sz="6" w:space="0" w:color="auto"/>
              <w:right w:val="single" w:sz="4" w:space="0" w:color="auto"/>
            </w:tcBorders>
            <w:vAlign w:val="center"/>
          </w:tcPr>
          <w:p w14:paraId="1E4E438F" w14:textId="77777777" w:rsidR="00F756CE" w:rsidRPr="008A32C0" w:rsidRDefault="00F756CE" w:rsidP="00FE6733">
            <w:pPr>
              <w:jc w:val="center"/>
              <w:rPr>
                <w:bCs/>
              </w:rPr>
            </w:pPr>
          </w:p>
        </w:tc>
      </w:tr>
    </w:tbl>
    <w:p w14:paraId="1A101FB7" w14:textId="77777777" w:rsidR="00F756CE" w:rsidRPr="00674A29" w:rsidRDefault="00F756CE" w:rsidP="00F756CE"/>
    <w:p w14:paraId="779D80C6" w14:textId="77777777" w:rsidR="00F756CE" w:rsidRPr="00674A29" w:rsidRDefault="00F756CE" w:rsidP="00F756CE">
      <w:pPr>
        <w:jc w:val="center"/>
        <w:rPr>
          <w:b/>
        </w:rPr>
      </w:pPr>
      <w:r w:rsidRPr="00E075C6">
        <w:rPr>
          <w:b/>
        </w:rPr>
        <w:t>LEGAL ENTITIES</w:t>
      </w:r>
    </w:p>
    <w:tbl>
      <w:tblPr>
        <w:tblW w:w="10314" w:type="dxa"/>
        <w:tblLayout w:type="fixed"/>
        <w:tblLook w:val="0000" w:firstRow="0" w:lastRow="0" w:firstColumn="0" w:lastColumn="0" w:noHBand="0" w:noVBand="0"/>
      </w:tblPr>
      <w:tblGrid>
        <w:gridCol w:w="2578"/>
        <w:gridCol w:w="2579"/>
        <w:gridCol w:w="2578"/>
        <w:gridCol w:w="2579"/>
      </w:tblGrid>
      <w:tr w:rsidR="00F756CE" w:rsidRPr="008A32C0" w14:paraId="2385037B" w14:textId="77777777" w:rsidTr="00FE6733">
        <w:trPr>
          <w:cantSplit/>
        </w:trPr>
        <w:tc>
          <w:tcPr>
            <w:tcW w:w="2578" w:type="dxa"/>
            <w:tcBorders>
              <w:top w:val="single" w:sz="4" w:space="0" w:color="auto"/>
              <w:left w:val="single" w:sz="4" w:space="0" w:color="auto"/>
              <w:bottom w:val="single" w:sz="4" w:space="0" w:color="auto"/>
              <w:right w:val="single" w:sz="4" w:space="0" w:color="auto"/>
            </w:tcBorders>
            <w:vAlign w:val="center"/>
          </w:tcPr>
          <w:p w14:paraId="70622F34" w14:textId="77777777" w:rsidR="00F756CE" w:rsidRPr="008A32C0" w:rsidRDefault="00F756CE" w:rsidP="00FE6733">
            <w:pPr>
              <w:jc w:val="center"/>
              <w:rPr>
                <w:bCs/>
              </w:rPr>
            </w:pPr>
            <w:bookmarkStart w:id="0" w:name="_Hlk186293899"/>
            <w:r w:rsidRPr="00477CDA">
              <w:rPr>
                <w:bCs/>
              </w:rPr>
              <w:t>Name</w:t>
            </w:r>
          </w:p>
        </w:tc>
        <w:tc>
          <w:tcPr>
            <w:tcW w:w="2579" w:type="dxa"/>
            <w:tcBorders>
              <w:top w:val="single" w:sz="4" w:space="0" w:color="auto"/>
              <w:left w:val="single" w:sz="4" w:space="0" w:color="auto"/>
              <w:bottom w:val="single" w:sz="4" w:space="0" w:color="auto"/>
              <w:right w:val="single" w:sz="4" w:space="0" w:color="auto"/>
            </w:tcBorders>
            <w:vAlign w:val="center"/>
          </w:tcPr>
          <w:p w14:paraId="01B9C0BA" w14:textId="77777777" w:rsidR="00F756CE" w:rsidRPr="0068383C" w:rsidRDefault="00F756CE" w:rsidP="00FE6733">
            <w:pPr>
              <w:jc w:val="center"/>
              <w:rPr>
                <w:bCs/>
                <w:lang w:val="en-US"/>
              </w:rPr>
            </w:pPr>
            <w:r w:rsidRPr="0068383C">
              <w:rPr>
                <w:bCs/>
                <w:lang w:val="en-US"/>
              </w:rPr>
              <w:t xml:space="preserve">Payer’s </w:t>
            </w:r>
            <w:r>
              <w:rPr>
                <w:bCs/>
                <w:lang w:val="en-US"/>
              </w:rPr>
              <w:t>I</w:t>
            </w:r>
            <w:r w:rsidRPr="0068383C">
              <w:rPr>
                <w:bCs/>
                <w:lang w:val="en-US"/>
              </w:rPr>
              <w:t>dentification</w:t>
            </w:r>
            <w:r w:rsidRPr="0068383C" w:rsidDel="00F71D97">
              <w:rPr>
                <w:bCs/>
                <w:lang w:val="en-US"/>
              </w:rPr>
              <w:t xml:space="preserve"> </w:t>
            </w:r>
            <w:r>
              <w:rPr>
                <w:bCs/>
                <w:lang w:val="en-US"/>
              </w:rPr>
              <w:t>N</w:t>
            </w:r>
            <w:r w:rsidRPr="0068383C">
              <w:rPr>
                <w:bCs/>
                <w:lang w:val="en-US"/>
              </w:rPr>
              <w:t xml:space="preserve">umber / Tax </w:t>
            </w:r>
            <w:r>
              <w:rPr>
                <w:bCs/>
                <w:lang w:val="en-US"/>
              </w:rPr>
              <w:t>I</w:t>
            </w:r>
            <w:r w:rsidRPr="0068383C">
              <w:rPr>
                <w:bCs/>
                <w:lang w:val="en-US"/>
              </w:rPr>
              <w:t xml:space="preserve">dentification </w:t>
            </w:r>
            <w:r>
              <w:rPr>
                <w:bCs/>
                <w:lang w:val="en-US"/>
              </w:rPr>
              <w:t>N</w:t>
            </w:r>
            <w:r w:rsidRPr="0068383C">
              <w:rPr>
                <w:bCs/>
                <w:lang w:val="en-US"/>
              </w:rPr>
              <w:t>umber</w:t>
            </w:r>
          </w:p>
        </w:tc>
        <w:tc>
          <w:tcPr>
            <w:tcW w:w="2578" w:type="dxa"/>
            <w:tcBorders>
              <w:top w:val="single" w:sz="4" w:space="0" w:color="auto"/>
              <w:left w:val="single" w:sz="4" w:space="0" w:color="auto"/>
              <w:bottom w:val="single" w:sz="4" w:space="0" w:color="auto"/>
              <w:right w:val="single" w:sz="4" w:space="0" w:color="auto"/>
            </w:tcBorders>
            <w:vAlign w:val="center"/>
          </w:tcPr>
          <w:p w14:paraId="4E234329" w14:textId="77777777" w:rsidR="00F756CE" w:rsidRPr="008A32C0" w:rsidRDefault="00F756CE" w:rsidP="00FE6733">
            <w:pPr>
              <w:jc w:val="center"/>
              <w:rPr>
                <w:bCs/>
              </w:rPr>
            </w:pPr>
            <w:r w:rsidRPr="00111A86">
              <w:rPr>
                <w:bCs/>
              </w:rPr>
              <w:t xml:space="preserve">Registered </w:t>
            </w:r>
            <w:r>
              <w:rPr>
                <w:bCs/>
                <w:lang w:val="en-US"/>
              </w:rPr>
              <w:t>a</w:t>
            </w:r>
            <w:r w:rsidRPr="00111A86">
              <w:rPr>
                <w:bCs/>
              </w:rPr>
              <w:t>ddress</w:t>
            </w:r>
          </w:p>
        </w:tc>
        <w:tc>
          <w:tcPr>
            <w:tcW w:w="2579" w:type="dxa"/>
            <w:tcBorders>
              <w:top w:val="single" w:sz="4" w:space="0" w:color="auto"/>
              <w:left w:val="single" w:sz="4" w:space="0" w:color="auto"/>
              <w:bottom w:val="single" w:sz="4" w:space="0" w:color="auto"/>
              <w:right w:val="single" w:sz="4" w:space="0" w:color="auto"/>
            </w:tcBorders>
            <w:vAlign w:val="center"/>
          </w:tcPr>
          <w:p w14:paraId="39D46074" w14:textId="77777777" w:rsidR="00F756CE" w:rsidRPr="008A32C0" w:rsidRDefault="00F756CE" w:rsidP="00FE6733">
            <w:pPr>
              <w:jc w:val="center"/>
              <w:rPr>
                <w:bCs/>
              </w:rPr>
            </w:pPr>
            <w:r w:rsidRPr="00111A86">
              <w:rPr>
                <w:bCs/>
              </w:rPr>
              <w:t>Legal address</w:t>
            </w:r>
          </w:p>
        </w:tc>
      </w:tr>
      <w:tr w:rsidR="00F756CE" w:rsidRPr="008A32C0" w14:paraId="451DB9F8" w14:textId="77777777" w:rsidTr="00FE6733">
        <w:trPr>
          <w:cantSplit/>
        </w:trPr>
        <w:tc>
          <w:tcPr>
            <w:tcW w:w="2578" w:type="dxa"/>
            <w:tcBorders>
              <w:top w:val="single" w:sz="4" w:space="0" w:color="auto"/>
              <w:left w:val="single" w:sz="4" w:space="0" w:color="auto"/>
              <w:bottom w:val="single" w:sz="4" w:space="0" w:color="auto"/>
              <w:right w:val="single" w:sz="4" w:space="0" w:color="auto"/>
            </w:tcBorders>
            <w:vAlign w:val="center"/>
          </w:tcPr>
          <w:p w14:paraId="40E34825" w14:textId="77777777" w:rsidR="00F756CE" w:rsidRPr="008A32C0" w:rsidRDefault="00F756CE" w:rsidP="00FE6733">
            <w:pPr>
              <w:jc w:val="center"/>
              <w:rPr>
                <w:bCs/>
              </w:rPr>
            </w:pPr>
          </w:p>
        </w:tc>
        <w:tc>
          <w:tcPr>
            <w:tcW w:w="2579" w:type="dxa"/>
            <w:tcBorders>
              <w:top w:val="single" w:sz="4" w:space="0" w:color="auto"/>
              <w:left w:val="single" w:sz="4" w:space="0" w:color="auto"/>
              <w:bottom w:val="single" w:sz="4" w:space="0" w:color="auto"/>
              <w:right w:val="single" w:sz="4" w:space="0" w:color="auto"/>
            </w:tcBorders>
            <w:vAlign w:val="center"/>
          </w:tcPr>
          <w:p w14:paraId="6A5391B3" w14:textId="77777777" w:rsidR="00F756CE" w:rsidRPr="008A32C0" w:rsidRDefault="00F756CE" w:rsidP="00FE6733">
            <w:pPr>
              <w:jc w:val="center"/>
              <w:rPr>
                <w:bCs/>
              </w:rPr>
            </w:pPr>
          </w:p>
        </w:tc>
        <w:tc>
          <w:tcPr>
            <w:tcW w:w="2578" w:type="dxa"/>
            <w:tcBorders>
              <w:top w:val="single" w:sz="4" w:space="0" w:color="auto"/>
              <w:left w:val="single" w:sz="4" w:space="0" w:color="auto"/>
              <w:bottom w:val="single" w:sz="4" w:space="0" w:color="auto"/>
              <w:right w:val="single" w:sz="4" w:space="0" w:color="auto"/>
            </w:tcBorders>
            <w:vAlign w:val="center"/>
          </w:tcPr>
          <w:p w14:paraId="23096D33" w14:textId="77777777" w:rsidR="00F756CE" w:rsidRPr="008A32C0" w:rsidRDefault="00F756CE" w:rsidP="00FE6733">
            <w:pPr>
              <w:jc w:val="center"/>
              <w:rPr>
                <w:bCs/>
              </w:rPr>
            </w:pPr>
          </w:p>
        </w:tc>
        <w:tc>
          <w:tcPr>
            <w:tcW w:w="2579" w:type="dxa"/>
            <w:tcBorders>
              <w:top w:val="single" w:sz="4" w:space="0" w:color="auto"/>
              <w:left w:val="single" w:sz="4" w:space="0" w:color="auto"/>
              <w:bottom w:val="single" w:sz="4" w:space="0" w:color="auto"/>
              <w:right w:val="single" w:sz="4" w:space="0" w:color="auto"/>
            </w:tcBorders>
            <w:vAlign w:val="center"/>
          </w:tcPr>
          <w:p w14:paraId="3BAF09F4" w14:textId="77777777" w:rsidR="00F756CE" w:rsidRPr="008A32C0" w:rsidRDefault="00F756CE" w:rsidP="00FE6733">
            <w:pPr>
              <w:jc w:val="center"/>
              <w:rPr>
                <w:bCs/>
              </w:rPr>
            </w:pPr>
          </w:p>
        </w:tc>
      </w:tr>
      <w:bookmarkEnd w:id="0"/>
    </w:tbl>
    <w:p w14:paraId="20744141" w14:textId="77777777" w:rsidR="00F756CE" w:rsidRPr="00674A29" w:rsidRDefault="00F756CE" w:rsidP="00F756CE"/>
    <w:p w14:paraId="26F80C25" w14:textId="77777777" w:rsidR="00F756CE" w:rsidRPr="00674A29" w:rsidRDefault="00F756CE" w:rsidP="00F756CE"/>
    <w:p w14:paraId="14F69D65" w14:textId="77777777" w:rsidR="00F756CE" w:rsidRDefault="00F756CE" w:rsidP="00F756CE">
      <w:pPr>
        <w:rPr>
          <w:b/>
          <w:lang w:val="en-US"/>
        </w:rPr>
      </w:pPr>
      <w:r w:rsidRPr="00AE430D">
        <w:rPr>
          <w:b/>
          <w:lang w:val="en-US"/>
        </w:rPr>
        <w:t>Information on the founders (participants, members) holding at least 10% of the shares (stakes, units)</w:t>
      </w:r>
    </w:p>
    <w:p w14:paraId="5400D6C6" w14:textId="77777777" w:rsidR="00F756CE" w:rsidRPr="00AE430D" w:rsidRDefault="00F756CE" w:rsidP="00F756CE">
      <w:pPr>
        <w:rPr>
          <w:lang w:val="en-US"/>
        </w:rPr>
      </w:pPr>
    </w:p>
    <w:p w14:paraId="3F3C54C7" w14:textId="77777777" w:rsidR="00F756CE" w:rsidRPr="00674A29" w:rsidRDefault="00F756CE" w:rsidP="00F756CE">
      <w:pPr>
        <w:jc w:val="center"/>
        <w:rPr>
          <w:b/>
        </w:rPr>
      </w:pPr>
      <w:r w:rsidRPr="00BD6C84">
        <w:rPr>
          <w:b/>
        </w:rPr>
        <w:t>INDIVIDUALS</w:t>
      </w:r>
    </w:p>
    <w:tbl>
      <w:tblPr>
        <w:tblW w:w="10343" w:type="dxa"/>
        <w:tblLayout w:type="fixed"/>
        <w:tblLook w:val="0000" w:firstRow="0" w:lastRow="0" w:firstColumn="0" w:lastColumn="0" w:noHBand="0" w:noVBand="0"/>
      </w:tblPr>
      <w:tblGrid>
        <w:gridCol w:w="1838"/>
        <w:gridCol w:w="1559"/>
        <w:gridCol w:w="1701"/>
        <w:gridCol w:w="1843"/>
        <w:gridCol w:w="1559"/>
        <w:gridCol w:w="1843"/>
      </w:tblGrid>
      <w:tr w:rsidR="00F756CE" w:rsidRPr="008A32C0" w14:paraId="3CE5B3C9" w14:textId="77777777" w:rsidTr="00FE6733">
        <w:trPr>
          <w:cantSplit/>
          <w:trHeight w:val="908"/>
        </w:trPr>
        <w:tc>
          <w:tcPr>
            <w:tcW w:w="1838" w:type="dxa"/>
            <w:tcBorders>
              <w:top w:val="single" w:sz="4" w:space="0" w:color="auto"/>
              <w:left w:val="single" w:sz="4" w:space="0" w:color="auto"/>
              <w:bottom w:val="single" w:sz="4" w:space="0" w:color="auto"/>
              <w:right w:val="single" w:sz="4" w:space="0" w:color="auto"/>
            </w:tcBorders>
            <w:vAlign w:val="center"/>
          </w:tcPr>
          <w:p w14:paraId="088D30E3" w14:textId="77777777" w:rsidR="00F756CE" w:rsidRPr="008A32C0" w:rsidRDefault="00F756CE" w:rsidP="00FE6733">
            <w:pPr>
              <w:jc w:val="center"/>
              <w:rPr>
                <w:bCs/>
              </w:rPr>
            </w:pPr>
            <w:r w:rsidRPr="00BD6C84">
              <w:rPr>
                <w:bCs/>
              </w:rPr>
              <w:t>Surname, first name, patronymic</w:t>
            </w:r>
          </w:p>
        </w:tc>
        <w:tc>
          <w:tcPr>
            <w:tcW w:w="1559" w:type="dxa"/>
            <w:tcBorders>
              <w:top w:val="single" w:sz="4" w:space="0" w:color="auto"/>
              <w:left w:val="single" w:sz="4" w:space="0" w:color="auto"/>
              <w:bottom w:val="single" w:sz="4" w:space="0" w:color="auto"/>
              <w:right w:val="single" w:sz="4" w:space="0" w:color="auto"/>
            </w:tcBorders>
            <w:vAlign w:val="center"/>
          </w:tcPr>
          <w:p w14:paraId="2B9918BB" w14:textId="77777777" w:rsidR="00F756CE" w:rsidRPr="009F6430" w:rsidRDefault="00F756CE" w:rsidP="00FE6733">
            <w:pPr>
              <w:jc w:val="center"/>
              <w:rPr>
                <w:bCs/>
                <w:lang w:val="en-US"/>
              </w:rPr>
            </w:pPr>
            <w:r w:rsidRPr="009F6430">
              <w:rPr>
                <w:bCs/>
                <w:lang w:val="en-US"/>
              </w:rPr>
              <w:t>Details of the identity document</w:t>
            </w:r>
          </w:p>
          <w:p w14:paraId="2B56947A" w14:textId="77777777" w:rsidR="00F756CE" w:rsidRPr="008A32C0" w:rsidRDefault="00F756CE" w:rsidP="00FE6733">
            <w:pPr>
              <w:jc w:val="center"/>
              <w:rPr>
                <w:bCs/>
              </w:rPr>
            </w:pPr>
          </w:p>
        </w:tc>
        <w:tc>
          <w:tcPr>
            <w:tcW w:w="1701" w:type="dxa"/>
            <w:tcBorders>
              <w:top w:val="single" w:sz="4" w:space="0" w:color="auto"/>
              <w:left w:val="single" w:sz="4" w:space="0" w:color="auto"/>
              <w:bottom w:val="single" w:sz="4" w:space="0" w:color="auto"/>
              <w:right w:val="single" w:sz="4" w:space="0" w:color="auto"/>
            </w:tcBorders>
          </w:tcPr>
          <w:p w14:paraId="338ADE4B" w14:textId="77777777" w:rsidR="00F756CE" w:rsidRDefault="00F756CE" w:rsidP="00FE6733">
            <w:pPr>
              <w:jc w:val="center"/>
              <w:rPr>
                <w:bCs/>
                <w:lang w:val="en-US"/>
              </w:rPr>
            </w:pPr>
          </w:p>
          <w:p w14:paraId="717EB225" w14:textId="77777777" w:rsidR="00F756CE" w:rsidRPr="00D15318" w:rsidRDefault="00F756CE" w:rsidP="00FE6733">
            <w:pPr>
              <w:jc w:val="center"/>
              <w:rPr>
                <w:bCs/>
                <w:lang w:val="en-US"/>
              </w:rPr>
            </w:pPr>
            <w:r w:rsidRPr="001874F9">
              <w:rPr>
                <w:bCs/>
                <w:lang w:val="en-US"/>
              </w:rPr>
              <w:t>Identification number</w:t>
            </w:r>
          </w:p>
        </w:tc>
        <w:tc>
          <w:tcPr>
            <w:tcW w:w="1843" w:type="dxa"/>
            <w:tcBorders>
              <w:top w:val="single" w:sz="4" w:space="0" w:color="auto"/>
              <w:left w:val="single" w:sz="4" w:space="0" w:color="auto"/>
              <w:bottom w:val="single" w:sz="4" w:space="0" w:color="auto"/>
              <w:right w:val="single" w:sz="4" w:space="0" w:color="auto"/>
            </w:tcBorders>
            <w:vAlign w:val="center"/>
          </w:tcPr>
          <w:p w14:paraId="2485198C" w14:textId="77777777" w:rsidR="00F756CE" w:rsidRPr="00D15318" w:rsidRDefault="00F756CE" w:rsidP="00FE6733">
            <w:pPr>
              <w:jc w:val="center"/>
              <w:rPr>
                <w:bCs/>
                <w:lang w:val="en-US"/>
              </w:rPr>
            </w:pPr>
            <w:r w:rsidRPr="00D15318">
              <w:rPr>
                <w:bCs/>
                <w:lang w:val="en-US"/>
              </w:rPr>
              <w:t>Country of residence and (or) place of stay</w:t>
            </w:r>
          </w:p>
        </w:tc>
        <w:tc>
          <w:tcPr>
            <w:tcW w:w="1559" w:type="dxa"/>
            <w:tcBorders>
              <w:top w:val="single" w:sz="4" w:space="0" w:color="auto"/>
              <w:left w:val="single" w:sz="4" w:space="0" w:color="auto"/>
              <w:bottom w:val="single" w:sz="4" w:space="0" w:color="auto"/>
              <w:right w:val="single" w:sz="4" w:space="0" w:color="auto"/>
            </w:tcBorders>
            <w:vAlign w:val="center"/>
          </w:tcPr>
          <w:p w14:paraId="2131DD1D" w14:textId="77777777" w:rsidR="00F756CE" w:rsidRPr="009F6430" w:rsidRDefault="00F756CE" w:rsidP="00FE6733">
            <w:pPr>
              <w:jc w:val="center"/>
              <w:rPr>
                <w:bCs/>
                <w:lang w:val="en-US"/>
              </w:rPr>
            </w:pPr>
            <w:r w:rsidRPr="009F6430">
              <w:rPr>
                <w:bCs/>
                <w:lang w:val="en-US"/>
              </w:rPr>
              <w:t>Address of place of residence and (or) stay</w:t>
            </w:r>
          </w:p>
        </w:tc>
        <w:tc>
          <w:tcPr>
            <w:tcW w:w="1843" w:type="dxa"/>
            <w:tcBorders>
              <w:top w:val="single" w:sz="4" w:space="0" w:color="auto"/>
              <w:left w:val="single" w:sz="4" w:space="0" w:color="auto"/>
              <w:bottom w:val="single" w:sz="4" w:space="0" w:color="auto"/>
              <w:right w:val="single" w:sz="4" w:space="0" w:color="auto"/>
            </w:tcBorders>
            <w:vAlign w:val="center"/>
          </w:tcPr>
          <w:p w14:paraId="10FC5F6E" w14:textId="77777777" w:rsidR="00F756CE" w:rsidRPr="008A32C0" w:rsidRDefault="00F756CE" w:rsidP="00FE6733">
            <w:pPr>
              <w:jc w:val="center"/>
              <w:rPr>
                <w:bCs/>
              </w:rPr>
            </w:pPr>
            <w:r w:rsidRPr="009F6430">
              <w:rPr>
                <w:bCs/>
              </w:rPr>
              <w:t>Citizenship</w:t>
            </w:r>
          </w:p>
        </w:tc>
      </w:tr>
      <w:tr w:rsidR="00F756CE" w:rsidRPr="008A32C0" w14:paraId="29F28936" w14:textId="77777777" w:rsidTr="00FE6733">
        <w:trPr>
          <w:cantSplit/>
          <w:trHeight w:val="222"/>
        </w:trPr>
        <w:tc>
          <w:tcPr>
            <w:tcW w:w="1838" w:type="dxa"/>
            <w:tcBorders>
              <w:top w:val="single" w:sz="4" w:space="0" w:color="auto"/>
              <w:left w:val="single" w:sz="4" w:space="0" w:color="auto"/>
              <w:bottom w:val="single" w:sz="6" w:space="0" w:color="auto"/>
              <w:right w:val="single" w:sz="4" w:space="0" w:color="auto"/>
            </w:tcBorders>
            <w:vAlign w:val="center"/>
          </w:tcPr>
          <w:p w14:paraId="532F0208" w14:textId="77777777" w:rsidR="00F756CE" w:rsidRPr="008A32C0" w:rsidRDefault="00F756CE" w:rsidP="00FE6733">
            <w:pPr>
              <w:jc w:val="center"/>
              <w:rPr>
                <w:bCs/>
              </w:rPr>
            </w:pPr>
          </w:p>
        </w:tc>
        <w:tc>
          <w:tcPr>
            <w:tcW w:w="1559" w:type="dxa"/>
            <w:tcBorders>
              <w:top w:val="single" w:sz="4" w:space="0" w:color="auto"/>
              <w:left w:val="single" w:sz="4" w:space="0" w:color="auto"/>
              <w:bottom w:val="single" w:sz="6" w:space="0" w:color="auto"/>
              <w:right w:val="single" w:sz="4" w:space="0" w:color="auto"/>
            </w:tcBorders>
            <w:vAlign w:val="center"/>
          </w:tcPr>
          <w:p w14:paraId="4D6DC8D8" w14:textId="77777777" w:rsidR="00F756CE" w:rsidRPr="008A32C0" w:rsidRDefault="00F756CE" w:rsidP="00FE6733">
            <w:pPr>
              <w:jc w:val="center"/>
              <w:rPr>
                <w:bCs/>
              </w:rPr>
            </w:pPr>
          </w:p>
        </w:tc>
        <w:tc>
          <w:tcPr>
            <w:tcW w:w="1701" w:type="dxa"/>
            <w:tcBorders>
              <w:top w:val="single" w:sz="4" w:space="0" w:color="auto"/>
              <w:left w:val="single" w:sz="4" w:space="0" w:color="auto"/>
              <w:bottom w:val="single" w:sz="6" w:space="0" w:color="auto"/>
              <w:right w:val="single" w:sz="4" w:space="0" w:color="auto"/>
            </w:tcBorders>
          </w:tcPr>
          <w:p w14:paraId="07BEDB71" w14:textId="77777777" w:rsidR="00F756CE" w:rsidRPr="008A32C0" w:rsidRDefault="00F756CE" w:rsidP="00FE6733">
            <w:pPr>
              <w:jc w:val="center"/>
              <w:rPr>
                <w:bCs/>
              </w:rPr>
            </w:pPr>
          </w:p>
        </w:tc>
        <w:tc>
          <w:tcPr>
            <w:tcW w:w="1843" w:type="dxa"/>
            <w:tcBorders>
              <w:top w:val="single" w:sz="4" w:space="0" w:color="auto"/>
              <w:left w:val="single" w:sz="4" w:space="0" w:color="auto"/>
              <w:bottom w:val="single" w:sz="6" w:space="0" w:color="auto"/>
              <w:right w:val="single" w:sz="4" w:space="0" w:color="auto"/>
            </w:tcBorders>
            <w:vAlign w:val="center"/>
          </w:tcPr>
          <w:p w14:paraId="3FF530C7" w14:textId="77777777" w:rsidR="00F756CE" w:rsidRPr="008A32C0" w:rsidRDefault="00F756CE" w:rsidP="00FE6733">
            <w:pPr>
              <w:jc w:val="center"/>
              <w:rPr>
                <w:bCs/>
              </w:rPr>
            </w:pPr>
          </w:p>
        </w:tc>
        <w:tc>
          <w:tcPr>
            <w:tcW w:w="1559" w:type="dxa"/>
            <w:tcBorders>
              <w:top w:val="single" w:sz="4" w:space="0" w:color="auto"/>
              <w:left w:val="single" w:sz="4" w:space="0" w:color="auto"/>
              <w:bottom w:val="single" w:sz="6" w:space="0" w:color="auto"/>
              <w:right w:val="single" w:sz="4" w:space="0" w:color="auto"/>
            </w:tcBorders>
            <w:vAlign w:val="center"/>
          </w:tcPr>
          <w:p w14:paraId="3C5D1B02" w14:textId="77777777" w:rsidR="00F756CE" w:rsidRPr="008A32C0" w:rsidRDefault="00F756CE" w:rsidP="00FE6733">
            <w:pPr>
              <w:jc w:val="center"/>
              <w:rPr>
                <w:bCs/>
              </w:rPr>
            </w:pPr>
          </w:p>
        </w:tc>
        <w:tc>
          <w:tcPr>
            <w:tcW w:w="1843" w:type="dxa"/>
            <w:tcBorders>
              <w:top w:val="single" w:sz="4" w:space="0" w:color="auto"/>
              <w:left w:val="single" w:sz="4" w:space="0" w:color="auto"/>
              <w:bottom w:val="single" w:sz="6" w:space="0" w:color="auto"/>
              <w:right w:val="single" w:sz="4" w:space="0" w:color="auto"/>
            </w:tcBorders>
            <w:vAlign w:val="center"/>
          </w:tcPr>
          <w:p w14:paraId="5AE1F7F6" w14:textId="77777777" w:rsidR="00F756CE" w:rsidRPr="008A32C0" w:rsidRDefault="00F756CE" w:rsidP="00FE6733">
            <w:pPr>
              <w:jc w:val="center"/>
              <w:rPr>
                <w:bCs/>
              </w:rPr>
            </w:pPr>
          </w:p>
        </w:tc>
      </w:tr>
    </w:tbl>
    <w:p w14:paraId="5886A539" w14:textId="77777777" w:rsidR="00F756CE" w:rsidRDefault="00F756CE" w:rsidP="00F756CE">
      <w:pPr>
        <w:jc w:val="center"/>
        <w:rPr>
          <w:b/>
        </w:rPr>
      </w:pPr>
    </w:p>
    <w:p w14:paraId="407D55EC" w14:textId="77777777" w:rsidR="00F756CE" w:rsidRPr="00674A29" w:rsidRDefault="00F756CE" w:rsidP="00F756CE">
      <w:pPr>
        <w:jc w:val="center"/>
        <w:rPr>
          <w:b/>
        </w:rPr>
      </w:pPr>
      <w:r w:rsidRPr="004017C5">
        <w:rPr>
          <w:b/>
        </w:rPr>
        <w:t>LEGAL ENTITIES</w:t>
      </w:r>
    </w:p>
    <w:tbl>
      <w:tblPr>
        <w:tblW w:w="10314" w:type="dxa"/>
        <w:tblLayout w:type="fixed"/>
        <w:tblLook w:val="0000" w:firstRow="0" w:lastRow="0" w:firstColumn="0" w:lastColumn="0" w:noHBand="0" w:noVBand="0"/>
      </w:tblPr>
      <w:tblGrid>
        <w:gridCol w:w="2578"/>
        <w:gridCol w:w="2579"/>
        <w:gridCol w:w="2578"/>
        <w:gridCol w:w="2579"/>
      </w:tblGrid>
      <w:tr w:rsidR="00F756CE" w:rsidRPr="00B178A2" w14:paraId="375E4626" w14:textId="77777777" w:rsidTr="00FE6733">
        <w:trPr>
          <w:cantSplit/>
        </w:trPr>
        <w:tc>
          <w:tcPr>
            <w:tcW w:w="2578" w:type="dxa"/>
            <w:tcBorders>
              <w:top w:val="single" w:sz="4" w:space="0" w:color="auto"/>
              <w:left w:val="single" w:sz="4" w:space="0" w:color="auto"/>
              <w:bottom w:val="single" w:sz="4" w:space="0" w:color="auto"/>
              <w:right w:val="single" w:sz="4" w:space="0" w:color="auto"/>
            </w:tcBorders>
            <w:vAlign w:val="center"/>
          </w:tcPr>
          <w:p w14:paraId="23560CE3" w14:textId="77777777" w:rsidR="00F756CE" w:rsidRPr="00B178A2" w:rsidRDefault="00F756CE" w:rsidP="00FE6733">
            <w:pPr>
              <w:jc w:val="center"/>
              <w:rPr>
                <w:bCs/>
              </w:rPr>
            </w:pPr>
            <w:r w:rsidRPr="004017C5">
              <w:rPr>
                <w:bCs/>
              </w:rPr>
              <w:t>Name</w:t>
            </w:r>
          </w:p>
        </w:tc>
        <w:tc>
          <w:tcPr>
            <w:tcW w:w="2579" w:type="dxa"/>
            <w:tcBorders>
              <w:top w:val="single" w:sz="4" w:space="0" w:color="auto"/>
              <w:left w:val="single" w:sz="4" w:space="0" w:color="auto"/>
              <w:bottom w:val="single" w:sz="4" w:space="0" w:color="auto"/>
              <w:right w:val="single" w:sz="4" w:space="0" w:color="auto"/>
            </w:tcBorders>
            <w:vAlign w:val="center"/>
          </w:tcPr>
          <w:p w14:paraId="37392540" w14:textId="77777777" w:rsidR="00F756CE" w:rsidRPr="004017C5" w:rsidRDefault="00F756CE" w:rsidP="00FE6733">
            <w:pPr>
              <w:jc w:val="center"/>
              <w:rPr>
                <w:bCs/>
                <w:lang w:val="en-US"/>
              </w:rPr>
            </w:pPr>
            <w:r w:rsidRPr="0068383C">
              <w:rPr>
                <w:bCs/>
                <w:lang w:val="en-US"/>
              </w:rPr>
              <w:t xml:space="preserve">Payer’s </w:t>
            </w:r>
            <w:r>
              <w:rPr>
                <w:bCs/>
                <w:lang w:val="en-US"/>
              </w:rPr>
              <w:t>I</w:t>
            </w:r>
            <w:r w:rsidRPr="0068383C">
              <w:rPr>
                <w:bCs/>
                <w:lang w:val="en-US"/>
              </w:rPr>
              <w:t>dentification</w:t>
            </w:r>
            <w:r w:rsidRPr="0068383C" w:rsidDel="00F71D97">
              <w:rPr>
                <w:bCs/>
                <w:lang w:val="en-US"/>
              </w:rPr>
              <w:t xml:space="preserve"> </w:t>
            </w:r>
            <w:r>
              <w:rPr>
                <w:bCs/>
                <w:lang w:val="en-US"/>
              </w:rPr>
              <w:t>N</w:t>
            </w:r>
            <w:r w:rsidRPr="0068383C">
              <w:rPr>
                <w:bCs/>
                <w:lang w:val="en-US"/>
              </w:rPr>
              <w:t xml:space="preserve">umber / Tax </w:t>
            </w:r>
            <w:r>
              <w:rPr>
                <w:bCs/>
                <w:lang w:val="en-US"/>
              </w:rPr>
              <w:t>I</w:t>
            </w:r>
            <w:r w:rsidRPr="0068383C">
              <w:rPr>
                <w:bCs/>
                <w:lang w:val="en-US"/>
              </w:rPr>
              <w:t xml:space="preserve">dentification </w:t>
            </w:r>
            <w:r>
              <w:rPr>
                <w:bCs/>
                <w:lang w:val="en-US"/>
              </w:rPr>
              <w:t>N</w:t>
            </w:r>
            <w:r w:rsidRPr="0068383C">
              <w:rPr>
                <w:bCs/>
                <w:lang w:val="en-US"/>
              </w:rPr>
              <w:t>umber</w:t>
            </w:r>
          </w:p>
        </w:tc>
        <w:tc>
          <w:tcPr>
            <w:tcW w:w="2578" w:type="dxa"/>
            <w:tcBorders>
              <w:top w:val="single" w:sz="4" w:space="0" w:color="auto"/>
              <w:left w:val="single" w:sz="4" w:space="0" w:color="auto"/>
              <w:bottom w:val="single" w:sz="4" w:space="0" w:color="auto"/>
              <w:right w:val="single" w:sz="4" w:space="0" w:color="auto"/>
            </w:tcBorders>
            <w:vAlign w:val="center"/>
          </w:tcPr>
          <w:p w14:paraId="2656D85A" w14:textId="77777777" w:rsidR="00F756CE" w:rsidRPr="00B178A2" w:rsidRDefault="00F756CE" w:rsidP="00FE6733">
            <w:pPr>
              <w:jc w:val="center"/>
              <w:rPr>
                <w:bCs/>
              </w:rPr>
            </w:pPr>
            <w:r w:rsidRPr="004017C5">
              <w:rPr>
                <w:bCs/>
              </w:rPr>
              <w:t xml:space="preserve">Registered </w:t>
            </w:r>
            <w:r>
              <w:rPr>
                <w:bCs/>
                <w:lang w:val="en-US"/>
              </w:rPr>
              <w:t>a</w:t>
            </w:r>
            <w:r w:rsidRPr="004017C5">
              <w:rPr>
                <w:bCs/>
              </w:rPr>
              <w:t>ddress</w:t>
            </w:r>
          </w:p>
        </w:tc>
        <w:tc>
          <w:tcPr>
            <w:tcW w:w="2579" w:type="dxa"/>
            <w:tcBorders>
              <w:top w:val="single" w:sz="4" w:space="0" w:color="auto"/>
              <w:left w:val="single" w:sz="4" w:space="0" w:color="auto"/>
              <w:bottom w:val="single" w:sz="4" w:space="0" w:color="auto"/>
              <w:right w:val="single" w:sz="4" w:space="0" w:color="auto"/>
            </w:tcBorders>
            <w:vAlign w:val="center"/>
          </w:tcPr>
          <w:p w14:paraId="6CB6AED6" w14:textId="77777777" w:rsidR="00F756CE" w:rsidRPr="00B178A2" w:rsidRDefault="00F756CE" w:rsidP="00FE6733">
            <w:pPr>
              <w:jc w:val="center"/>
              <w:rPr>
                <w:bCs/>
              </w:rPr>
            </w:pPr>
            <w:r w:rsidRPr="004017C5">
              <w:rPr>
                <w:bCs/>
              </w:rPr>
              <w:t>Legal address</w:t>
            </w:r>
          </w:p>
        </w:tc>
      </w:tr>
      <w:tr w:rsidR="00F756CE" w:rsidRPr="00B178A2" w14:paraId="7203B987" w14:textId="77777777" w:rsidTr="00FE6733">
        <w:trPr>
          <w:cantSplit/>
        </w:trPr>
        <w:tc>
          <w:tcPr>
            <w:tcW w:w="2578" w:type="dxa"/>
            <w:tcBorders>
              <w:top w:val="single" w:sz="4" w:space="0" w:color="auto"/>
              <w:left w:val="single" w:sz="4" w:space="0" w:color="auto"/>
              <w:bottom w:val="single" w:sz="6" w:space="0" w:color="auto"/>
              <w:right w:val="single" w:sz="4" w:space="0" w:color="auto"/>
            </w:tcBorders>
            <w:vAlign w:val="center"/>
          </w:tcPr>
          <w:p w14:paraId="36B5E3C4" w14:textId="77777777" w:rsidR="00F756CE" w:rsidRPr="00B178A2" w:rsidRDefault="00F756CE" w:rsidP="00FE6733">
            <w:pPr>
              <w:jc w:val="center"/>
              <w:rPr>
                <w:bCs/>
              </w:rPr>
            </w:pPr>
          </w:p>
        </w:tc>
        <w:tc>
          <w:tcPr>
            <w:tcW w:w="2579" w:type="dxa"/>
            <w:tcBorders>
              <w:top w:val="single" w:sz="4" w:space="0" w:color="auto"/>
              <w:left w:val="single" w:sz="4" w:space="0" w:color="auto"/>
              <w:bottom w:val="single" w:sz="6" w:space="0" w:color="auto"/>
              <w:right w:val="single" w:sz="4" w:space="0" w:color="auto"/>
            </w:tcBorders>
            <w:vAlign w:val="center"/>
          </w:tcPr>
          <w:p w14:paraId="7AEFA660" w14:textId="77777777" w:rsidR="00F756CE" w:rsidRPr="00B178A2" w:rsidRDefault="00F756CE" w:rsidP="00FE6733">
            <w:pPr>
              <w:jc w:val="center"/>
              <w:rPr>
                <w:bCs/>
              </w:rPr>
            </w:pPr>
          </w:p>
        </w:tc>
        <w:tc>
          <w:tcPr>
            <w:tcW w:w="2578" w:type="dxa"/>
            <w:tcBorders>
              <w:top w:val="single" w:sz="4" w:space="0" w:color="auto"/>
              <w:left w:val="single" w:sz="4" w:space="0" w:color="auto"/>
              <w:bottom w:val="single" w:sz="6" w:space="0" w:color="auto"/>
              <w:right w:val="single" w:sz="4" w:space="0" w:color="auto"/>
            </w:tcBorders>
            <w:vAlign w:val="center"/>
          </w:tcPr>
          <w:p w14:paraId="56CE985A" w14:textId="77777777" w:rsidR="00F756CE" w:rsidRPr="00B178A2" w:rsidRDefault="00F756CE" w:rsidP="00FE6733">
            <w:pPr>
              <w:jc w:val="center"/>
              <w:rPr>
                <w:bCs/>
              </w:rPr>
            </w:pPr>
          </w:p>
        </w:tc>
        <w:tc>
          <w:tcPr>
            <w:tcW w:w="2579" w:type="dxa"/>
            <w:tcBorders>
              <w:top w:val="single" w:sz="4" w:space="0" w:color="auto"/>
              <w:left w:val="single" w:sz="4" w:space="0" w:color="auto"/>
              <w:bottom w:val="single" w:sz="6" w:space="0" w:color="auto"/>
              <w:right w:val="single" w:sz="4" w:space="0" w:color="auto"/>
            </w:tcBorders>
            <w:vAlign w:val="center"/>
          </w:tcPr>
          <w:p w14:paraId="4EB788B0" w14:textId="77777777" w:rsidR="00F756CE" w:rsidRPr="00B178A2" w:rsidRDefault="00F756CE" w:rsidP="00FE6733">
            <w:pPr>
              <w:jc w:val="center"/>
              <w:rPr>
                <w:bCs/>
              </w:rPr>
            </w:pPr>
          </w:p>
        </w:tc>
      </w:tr>
    </w:tbl>
    <w:p w14:paraId="13F157F9" w14:textId="77777777" w:rsidR="00F756CE" w:rsidRPr="00674A29" w:rsidRDefault="00F756CE" w:rsidP="00F756CE"/>
    <w:p w14:paraId="2CC89C89" w14:textId="77777777" w:rsidR="00F756CE" w:rsidRPr="005729B6" w:rsidRDefault="00F756CE" w:rsidP="00F756CE">
      <w:pPr>
        <w:rPr>
          <w:lang w:val="en-US"/>
        </w:rPr>
      </w:pPr>
    </w:p>
    <w:p w14:paraId="272A0CA3" w14:textId="77777777" w:rsidR="00F756CE" w:rsidRPr="000B5C65" w:rsidRDefault="00F756CE" w:rsidP="00F756CE">
      <w:pPr>
        <w:jc w:val="center"/>
        <w:rPr>
          <w:b/>
          <w:lang w:val="en-US"/>
        </w:rPr>
      </w:pPr>
      <w:r w:rsidRPr="000B5C65">
        <w:rPr>
          <w:b/>
          <w:lang w:val="en-US"/>
        </w:rPr>
        <w:t xml:space="preserve">Information on persons in charge of accounting management </w:t>
      </w:r>
    </w:p>
    <w:p w14:paraId="13338D07" w14:textId="77777777" w:rsidR="00F756CE" w:rsidRDefault="00F756CE" w:rsidP="00F756CE">
      <w:pPr>
        <w:jc w:val="center"/>
        <w:rPr>
          <w:b/>
          <w:lang w:val="en-US"/>
        </w:rPr>
      </w:pPr>
    </w:p>
    <w:p w14:paraId="3BB607C8" w14:textId="77777777" w:rsidR="00F756CE" w:rsidRPr="00674A29" w:rsidRDefault="00F756CE" w:rsidP="00F756CE">
      <w:pPr>
        <w:jc w:val="center"/>
        <w:rPr>
          <w:b/>
        </w:rPr>
      </w:pPr>
      <w:r w:rsidRPr="000B5C65">
        <w:rPr>
          <w:b/>
        </w:rPr>
        <w:t>INDIVIDUALS</w:t>
      </w:r>
    </w:p>
    <w:tbl>
      <w:tblPr>
        <w:tblW w:w="10314" w:type="dxa"/>
        <w:tblLayout w:type="fixed"/>
        <w:tblLook w:val="0000" w:firstRow="0" w:lastRow="0" w:firstColumn="0" w:lastColumn="0" w:noHBand="0" w:noVBand="0"/>
      </w:tblPr>
      <w:tblGrid>
        <w:gridCol w:w="1473"/>
        <w:gridCol w:w="1473"/>
        <w:gridCol w:w="1474"/>
        <w:gridCol w:w="1473"/>
        <w:gridCol w:w="1474"/>
        <w:gridCol w:w="1473"/>
        <w:gridCol w:w="1474"/>
      </w:tblGrid>
      <w:tr w:rsidR="00F756CE" w:rsidRPr="00B178A2" w14:paraId="72D26ED0" w14:textId="77777777" w:rsidTr="00FE6733">
        <w:trPr>
          <w:cantSplit/>
        </w:trPr>
        <w:tc>
          <w:tcPr>
            <w:tcW w:w="1473" w:type="dxa"/>
            <w:tcBorders>
              <w:top w:val="single" w:sz="4" w:space="0" w:color="auto"/>
              <w:left w:val="single" w:sz="4" w:space="0" w:color="auto"/>
              <w:bottom w:val="single" w:sz="6" w:space="0" w:color="auto"/>
              <w:right w:val="single" w:sz="4" w:space="0" w:color="auto"/>
            </w:tcBorders>
            <w:vAlign w:val="center"/>
          </w:tcPr>
          <w:p w14:paraId="51554D03" w14:textId="77777777" w:rsidR="00F756CE" w:rsidRPr="009802F9" w:rsidRDefault="00F756CE" w:rsidP="00FE6733">
            <w:pPr>
              <w:jc w:val="center"/>
              <w:rPr>
                <w:bCs/>
                <w:lang w:val="en-GB"/>
              </w:rPr>
            </w:pPr>
            <w:r>
              <w:rPr>
                <w:bCs/>
                <w:lang w:val="en-GB"/>
              </w:rPr>
              <w:t>Job title</w:t>
            </w:r>
          </w:p>
        </w:tc>
        <w:tc>
          <w:tcPr>
            <w:tcW w:w="1473" w:type="dxa"/>
            <w:tcBorders>
              <w:top w:val="single" w:sz="4" w:space="0" w:color="auto"/>
              <w:left w:val="single" w:sz="4" w:space="0" w:color="auto"/>
              <w:bottom w:val="single" w:sz="6" w:space="0" w:color="auto"/>
              <w:right w:val="single" w:sz="4" w:space="0" w:color="auto"/>
            </w:tcBorders>
            <w:vAlign w:val="center"/>
          </w:tcPr>
          <w:p w14:paraId="50783F42" w14:textId="77777777" w:rsidR="00F756CE" w:rsidRPr="00B178A2" w:rsidRDefault="00F756CE" w:rsidP="00FE6733">
            <w:pPr>
              <w:jc w:val="center"/>
              <w:rPr>
                <w:bCs/>
              </w:rPr>
            </w:pPr>
            <w:r w:rsidRPr="000B5C65">
              <w:rPr>
                <w:bCs/>
              </w:rPr>
              <w:t>Surname, first name, patronymic</w:t>
            </w:r>
          </w:p>
        </w:tc>
        <w:tc>
          <w:tcPr>
            <w:tcW w:w="1474" w:type="dxa"/>
            <w:tcBorders>
              <w:top w:val="single" w:sz="4" w:space="0" w:color="auto"/>
              <w:left w:val="single" w:sz="4" w:space="0" w:color="auto"/>
              <w:bottom w:val="single" w:sz="6" w:space="0" w:color="auto"/>
              <w:right w:val="single" w:sz="4" w:space="0" w:color="auto"/>
            </w:tcBorders>
            <w:vAlign w:val="center"/>
          </w:tcPr>
          <w:p w14:paraId="301FB8A5" w14:textId="77777777" w:rsidR="00F756CE" w:rsidRPr="009802F9" w:rsidRDefault="00F756CE" w:rsidP="00FE6733">
            <w:pPr>
              <w:jc w:val="center"/>
              <w:rPr>
                <w:bCs/>
                <w:lang w:val="en-US"/>
              </w:rPr>
            </w:pPr>
            <w:r w:rsidRPr="009802F9">
              <w:rPr>
                <w:bCs/>
                <w:lang w:val="en-US"/>
              </w:rPr>
              <w:t>Details of the identity document</w:t>
            </w:r>
          </w:p>
        </w:tc>
        <w:tc>
          <w:tcPr>
            <w:tcW w:w="1473" w:type="dxa"/>
            <w:tcBorders>
              <w:top w:val="single" w:sz="4" w:space="0" w:color="auto"/>
              <w:left w:val="single" w:sz="4" w:space="0" w:color="auto"/>
              <w:bottom w:val="single" w:sz="6" w:space="0" w:color="auto"/>
              <w:right w:val="single" w:sz="4" w:space="0" w:color="auto"/>
            </w:tcBorders>
            <w:vAlign w:val="center"/>
          </w:tcPr>
          <w:p w14:paraId="4BFB5A79" w14:textId="77777777" w:rsidR="00F756CE" w:rsidRPr="00B178A2" w:rsidRDefault="00F756CE" w:rsidP="00FE6733">
            <w:pPr>
              <w:jc w:val="center"/>
              <w:rPr>
                <w:bCs/>
              </w:rPr>
            </w:pPr>
            <w:r w:rsidRPr="009802F9">
              <w:rPr>
                <w:bCs/>
              </w:rPr>
              <w:t>Identification number</w:t>
            </w:r>
          </w:p>
        </w:tc>
        <w:tc>
          <w:tcPr>
            <w:tcW w:w="1474" w:type="dxa"/>
            <w:tcBorders>
              <w:top w:val="single" w:sz="4" w:space="0" w:color="auto"/>
              <w:left w:val="single" w:sz="4" w:space="0" w:color="auto"/>
              <w:bottom w:val="single" w:sz="6" w:space="0" w:color="auto"/>
              <w:right w:val="single" w:sz="4" w:space="0" w:color="auto"/>
            </w:tcBorders>
            <w:vAlign w:val="center"/>
          </w:tcPr>
          <w:p w14:paraId="04CAA735" w14:textId="77777777" w:rsidR="00F756CE" w:rsidRPr="009802F9" w:rsidRDefault="00F756CE" w:rsidP="00FE6733">
            <w:pPr>
              <w:jc w:val="center"/>
              <w:rPr>
                <w:bCs/>
                <w:lang w:val="en-US"/>
              </w:rPr>
            </w:pPr>
            <w:r w:rsidRPr="009802F9">
              <w:rPr>
                <w:bCs/>
                <w:lang w:val="en-US"/>
              </w:rPr>
              <w:t>Country of residence and (or) place of stay</w:t>
            </w:r>
          </w:p>
        </w:tc>
        <w:tc>
          <w:tcPr>
            <w:tcW w:w="1473" w:type="dxa"/>
            <w:tcBorders>
              <w:top w:val="single" w:sz="4" w:space="0" w:color="auto"/>
              <w:left w:val="single" w:sz="4" w:space="0" w:color="auto"/>
              <w:bottom w:val="single" w:sz="6" w:space="0" w:color="auto"/>
              <w:right w:val="single" w:sz="4" w:space="0" w:color="auto"/>
            </w:tcBorders>
            <w:vAlign w:val="center"/>
          </w:tcPr>
          <w:p w14:paraId="6D7D4829" w14:textId="77777777" w:rsidR="00F756CE" w:rsidRPr="009802F9" w:rsidRDefault="00F756CE" w:rsidP="00FE6733">
            <w:pPr>
              <w:jc w:val="center"/>
              <w:rPr>
                <w:bCs/>
                <w:lang w:val="en-US"/>
              </w:rPr>
            </w:pPr>
            <w:r w:rsidRPr="009802F9">
              <w:rPr>
                <w:bCs/>
                <w:lang w:val="en-US"/>
              </w:rPr>
              <w:t>Address of place of residence and (or) stay</w:t>
            </w:r>
          </w:p>
        </w:tc>
        <w:tc>
          <w:tcPr>
            <w:tcW w:w="1474" w:type="dxa"/>
            <w:tcBorders>
              <w:top w:val="single" w:sz="4" w:space="0" w:color="auto"/>
              <w:left w:val="single" w:sz="4" w:space="0" w:color="auto"/>
              <w:bottom w:val="single" w:sz="6" w:space="0" w:color="auto"/>
              <w:right w:val="single" w:sz="4" w:space="0" w:color="auto"/>
            </w:tcBorders>
            <w:vAlign w:val="center"/>
          </w:tcPr>
          <w:p w14:paraId="7A4637AA" w14:textId="77777777" w:rsidR="00F756CE" w:rsidRPr="00B178A2" w:rsidRDefault="00F756CE" w:rsidP="00FE6733">
            <w:pPr>
              <w:jc w:val="center"/>
              <w:rPr>
                <w:bCs/>
              </w:rPr>
            </w:pPr>
            <w:r w:rsidRPr="009802F9">
              <w:rPr>
                <w:bCs/>
              </w:rPr>
              <w:t>Citizenship</w:t>
            </w:r>
          </w:p>
        </w:tc>
      </w:tr>
      <w:tr w:rsidR="00F756CE" w:rsidRPr="00B178A2" w14:paraId="22FEB4CB" w14:textId="77777777" w:rsidTr="00FE6733">
        <w:trPr>
          <w:cantSplit/>
        </w:trPr>
        <w:tc>
          <w:tcPr>
            <w:tcW w:w="1473" w:type="dxa"/>
            <w:tcBorders>
              <w:top w:val="single" w:sz="4" w:space="0" w:color="auto"/>
              <w:left w:val="single" w:sz="4" w:space="0" w:color="auto"/>
              <w:bottom w:val="single" w:sz="6" w:space="0" w:color="auto"/>
              <w:right w:val="single" w:sz="4" w:space="0" w:color="auto"/>
            </w:tcBorders>
            <w:vAlign w:val="center"/>
          </w:tcPr>
          <w:p w14:paraId="0DF21DB9" w14:textId="77777777" w:rsidR="00F756CE" w:rsidRPr="00B178A2" w:rsidRDefault="00F756CE" w:rsidP="00FE6733">
            <w:pPr>
              <w:jc w:val="both"/>
              <w:rPr>
                <w:bCs/>
              </w:rPr>
            </w:pPr>
          </w:p>
        </w:tc>
        <w:tc>
          <w:tcPr>
            <w:tcW w:w="1473" w:type="dxa"/>
            <w:tcBorders>
              <w:top w:val="single" w:sz="4" w:space="0" w:color="auto"/>
              <w:left w:val="single" w:sz="4" w:space="0" w:color="auto"/>
              <w:bottom w:val="single" w:sz="6" w:space="0" w:color="auto"/>
              <w:right w:val="single" w:sz="4" w:space="0" w:color="auto"/>
            </w:tcBorders>
            <w:vAlign w:val="center"/>
          </w:tcPr>
          <w:p w14:paraId="1C6AF4F0" w14:textId="77777777" w:rsidR="00F756CE" w:rsidRPr="00B178A2" w:rsidRDefault="00F756CE" w:rsidP="00FE6733">
            <w:pPr>
              <w:jc w:val="both"/>
              <w:rPr>
                <w:bCs/>
              </w:rPr>
            </w:pPr>
          </w:p>
        </w:tc>
        <w:tc>
          <w:tcPr>
            <w:tcW w:w="1474" w:type="dxa"/>
            <w:tcBorders>
              <w:top w:val="single" w:sz="4" w:space="0" w:color="auto"/>
              <w:left w:val="single" w:sz="4" w:space="0" w:color="auto"/>
              <w:bottom w:val="single" w:sz="6" w:space="0" w:color="auto"/>
              <w:right w:val="single" w:sz="4" w:space="0" w:color="auto"/>
            </w:tcBorders>
            <w:vAlign w:val="center"/>
          </w:tcPr>
          <w:p w14:paraId="4E434D8A" w14:textId="77777777" w:rsidR="00F756CE" w:rsidRPr="00B178A2" w:rsidRDefault="00F756CE" w:rsidP="00FE6733">
            <w:pPr>
              <w:jc w:val="both"/>
              <w:rPr>
                <w:bCs/>
              </w:rPr>
            </w:pPr>
          </w:p>
        </w:tc>
        <w:tc>
          <w:tcPr>
            <w:tcW w:w="1473" w:type="dxa"/>
            <w:tcBorders>
              <w:top w:val="single" w:sz="4" w:space="0" w:color="auto"/>
              <w:left w:val="single" w:sz="4" w:space="0" w:color="auto"/>
              <w:bottom w:val="single" w:sz="6" w:space="0" w:color="auto"/>
              <w:right w:val="single" w:sz="4" w:space="0" w:color="auto"/>
            </w:tcBorders>
            <w:vAlign w:val="center"/>
          </w:tcPr>
          <w:p w14:paraId="07028360" w14:textId="77777777" w:rsidR="00F756CE" w:rsidRPr="00B178A2" w:rsidRDefault="00F756CE" w:rsidP="00FE6733">
            <w:pPr>
              <w:jc w:val="both"/>
              <w:rPr>
                <w:bCs/>
              </w:rPr>
            </w:pPr>
          </w:p>
        </w:tc>
        <w:tc>
          <w:tcPr>
            <w:tcW w:w="1474" w:type="dxa"/>
            <w:tcBorders>
              <w:top w:val="single" w:sz="4" w:space="0" w:color="auto"/>
              <w:left w:val="single" w:sz="4" w:space="0" w:color="auto"/>
              <w:bottom w:val="single" w:sz="6" w:space="0" w:color="auto"/>
              <w:right w:val="single" w:sz="4" w:space="0" w:color="auto"/>
            </w:tcBorders>
            <w:vAlign w:val="center"/>
          </w:tcPr>
          <w:p w14:paraId="06769DFF" w14:textId="77777777" w:rsidR="00F756CE" w:rsidRPr="00B178A2" w:rsidRDefault="00F756CE" w:rsidP="00FE6733">
            <w:pPr>
              <w:jc w:val="both"/>
              <w:rPr>
                <w:bCs/>
              </w:rPr>
            </w:pPr>
          </w:p>
        </w:tc>
        <w:tc>
          <w:tcPr>
            <w:tcW w:w="1473" w:type="dxa"/>
            <w:tcBorders>
              <w:top w:val="single" w:sz="4" w:space="0" w:color="auto"/>
              <w:left w:val="single" w:sz="4" w:space="0" w:color="auto"/>
              <w:bottom w:val="single" w:sz="6" w:space="0" w:color="auto"/>
              <w:right w:val="single" w:sz="4" w:space="0" w:color="auto"/>
            </w:tcBorders>
            <w:vAlign w:val="center"/>
          </w:tcPr>
          <w:p w14:paraId="0F97E1E2" w14:textId="77777777" w:rsidR="00F756CE" w:rsidRPr="00B178A2" w:rsidRDefault="00F756CE" w:rsidP="00FE6733">
            <w:pPr>
              <w:jc w:val="both"/>
              <w:rPr>
                <w:bCs/>
              </w:rPr>
            </w:pPr>
          </w:p>
        </w:tc>
        <w:tc>
          <w:tcPr>
            <w:tcW w:w="1474" w:type="dxa"/>
            <w:tcBorders>
              <w:top w:val="single" w:sz="4" w:space="0" w:color="auto"/>
              <w:left w:val="single" w:sz="4" w:space="0" w:color="auto"/>
              <w:bottom w:val="single" w:sz="6" w:space="0" w:color="auto"/>
              <w:right w:val="single" w:sz="4" w:space="0" w:color="auto"/>
            </w:tcBorders>
            <w:vAlign w:val="center"/>
          </w:tcPr>
          <w:p w14:paraId="50C14EF4" w14:textId="77777777" w:rsidR="00F756CE" w:rsidRPr="00B178A2" w:rsidRDefault="00F756CE" w:rsidP="00FE6733">
            <w:pPr>
              <w:jc w:val="both"/>
              <w:rPr>
                <w:bCs/>
              </w:rPr>
            </w:pPr>
          </w:p>
        </w:tc>
      </w:tr>
    </w:tbl>
    <w:p w14:paraId="206A9488" w14:textId="77777777" w:rsidR="00F756CE" w:rsidRPr="00674A29" w:rsidRDefault="00F756CE" w:rsidP="00F756CE"/>
    <w:p w14:paraId="33D0F581" w14:textId="77777777" w:rsidR="00F756CE" w:rsidRPr="00674A29" w:rsidRDefault="00F756CE" w:rsidP="00F756CE">
      <w:pPr>
        <w:jc w:val="center"/>
        <w:rPr>
          <w:b/>
        </w:rPr>
      </w:pPr>
      <w:r w:rsidRPr="009802F9">
        <w:rPr>
          <w:b/>
        </w:rPr>
        <w:t>LEGAL ENTITIES</w:t>
      </w:r>
    </w:p>
    <w:tbl>
      <w:tblPr>
        <w:tblW w:w="10314" w:type="dxa"/>
        <w:tblLayout w:type="fixed"/>
        <w:tblLook w:val="0000" w:firstRow="0" w:lastRow="0" w:firstColumn="0" w:lastColumn="0" w:noHBand="0" w:noVBand="0"/>
      </w:tblPr>
      <w:tblGrid>
        <w:gridCol w:w="2578"/>
        <w:gridCol w:w="2579"/>
        <w:gridCol w:w="2578"/>
        <w:gridCol w:w="2579"/>
      </w:tblGrid>
      <w:tr w:rsidR="00F756CE" w:rsidRPr="00B178A2" w14:paraId="7777D640" w14:textId="77777777" w:rsidTr="00FE6733">
        <w:trPr>
          <w:cantSplit/>
        </w:trPr>
        <w:tc>
          <w:tcPr>
            <w:tcW w:w="2578" w:type="dxa"/>
            <w:tcBorders>
              <w:top w:val="single" w:sz="4" w:space="0" w:color="auto"/>
              <w:left w:val="single" w:sz="4" w:space="0" w:color="auto"/>
              <w:bottom w:val="single" w:sz="4" w:space="0" w:color="auto"/>
              <w:right w:val="single" w:sz="4" w:space="0" w:color="auto"/>
            </w:tcBorders>
            <w:vAlign w:val="center"/>
          </w:tcPr>
          <w:p w14:paraId="7267365E" w14:textId="77777777" w:rsidR="00F756CE" w:rsidRPr="00B178A2" w:rsidRDefault="00F756CE" w:rsidP="00FE6733">
            <w:pPr>
              <w:jc w:val="center"/>
              <w:rPr>
                <w:bCs/>
              </w:rPr>
            </w:pPr>
            <w:r w:rsidRPr="009802F9">
              <w:rPr>
                <w:bCs/>
              </w:rPr>
              <w:t>Name</w:t>
            </w:r>
          </w:p>
        </w:tc>
        <w:tc>
          <w:tcPr>
            <w:tcW w:w="2579" w:type="dxa"/>
            <w:tcBorders>
              <w:top w:val="single" w:sz="4" w:space="0" w:color="auto"/>
              <w:left w:val="single" w:sz="4" w:space="0" w:color="auto"/>
              <w:bottom w:val="single" w:sz="4" w:space="0" w:color="auto"/>
              <w:right w:val="single" w:sz="4" w:space="0" w:color="auto"/>
            </w:tcBorders>
            <w:vAlign w:val="center"/>
          </w:tcPr>
          <w:p w14:paraId="7C9DB28D" w14:textId="77777777" w:rsidR="00F756CE" w:rsidRPr="009802F9" w:rsidRDefault="00F756CE" w:rsidP="00FE6733">
            <w:pPr>
              <w:jc w:val="center"/>
              <w:rPr>
                <w:bCs/>
                <w:lang w:val="en-US"/>
              </w:rPr>
            </w:pPr>
            <w:r w:rsidRPr="0068383C">
              <w:rPr>
                <w:bCs/>
                <w:lang w:val="en-US"/>
              </w:rPr>
              <w:t xml:space="preserve">Payer’s </w:t>
            </w:r>
            <w:r>
              <w:rPr>
                <w:bCs/>
                <w:lang w:val="en-US"/>
              </w:rPr>
              <w:t>I</w:t>
            </w:r>
            <w:r w:rsidRPr="0068383C">
              <w:rPr>
                <w:bCs/>
                <w:lang w:val="en-US"/>
              </w:rPr>
              <w:t>dentification</w:t>
            </w:r>
            <w:r w:rsidRPr="0068383C" w:rsidDel="00F71D97">
              <w:rPr>
                <w:bCs/>
                <w:lang w:val="en-US"/>
              </w:rPr>
              <w:t xml:space="preserve"> </w:t>
            </w:r>
            <w:r>
              <w:rPr>
                <w:bCs/>
                <w:lang w:val="en-US"/>
              </w:rPr>
              <w:t>N</w:t>
            </w:r>
            <w:r w:rsidRPr="0068383C">
              <w:rPr>
                <w:bCs/>
                <w:lang w:val="en-US"/>
              </w:rPr>
              <w:t xml:space="preserve">umber / Tax </w:t>
            </w:r>
            <w:r>
              <w:rPr>
                <w:bCs/>
                <w:lang w:val="en-US"/>
              </w:rPr>
              <w:t>I</w:t>
            </w:r>
            <w:r w:rsidRPr="0068383C">
              <w:rPr>
                <w:bCs/>
                <w:lang w:val="en-US"/>
              </w:rPr>
              <w:t xml:space="preserve">dentification </w:t>
            </w:r>
            <w:r>
              <w:rPr>
                <w:bCs/>
                <w:lang w:val="en-US"/>
              </w:rPr>
              <w:t>N</w:t>
            </w:r>
            <w:r w:rsidRPr="0068383C">
              <w:rPr>
                <w:bCs/>
                <w:lang w:val="en-US"/>
              </w:rPr>
              <w:t>umber</w:t>
            </w:r>
          </w:p>
        </w:tc>
        <w:tc>
          <w:tcPr>
            <w:tcW w:w="2578" w:type="dxa"/>
            <w:tcBorders>
              <w:top w:val="single" w:sz="4" w:space="0" w:color="auto"/>
              <w:left w:val="single" w:sz="4" w:space="0" w:color="auto"/>
              <w:bottom w:val="single" w:sz="4" w:space="0" w:color="auto"/>
              <w:right w:val="single" w:sz="4" w:space="0" w:color="auto"/>
            </w:tcBorders>
            <w:vAlign w:val="center"/>
          </w:tcPr>
          <w:p w14:paraId="48D7B58C" w14:textId="77777777" w:rsidR="00F756CE" w:rsidRPr="00B178A2" w:rsidRDefault="00F756CE" w:rsidP="00FE6733">
            <w:pPr>
              <w:jc w:val="center"/>
              <w:rPr>
                <w:bCs/>
              </w:rPr>
            </w:pPr>
            <w:r w:rsidRPr="009802F9">
              <w:rPr>
                <w:bCs/>
              </w:rPr>
              <w:t xml:space="preserve">Registered </w:t>
            </w:r>
            <w:r>
              <w:rPr>
                <w:bCs/>
                <w:lang w:val="en-US"/>
              </w:rPr>
              <w:t>a</w:t>
            </w:r>
            <w:r w:rsidRPr="009802F9">
              <w:rPr>
                <w:bCs/>
              </w:rPr>
              <w:t>ddress</w:t>
            </w:r>
          </w:p>
        </w:tc>
        <w:tc>
          <w:tcPr>
            <w:tcW w:w="2579" w:type="dxa"/>
            <w:tcBorders>
              <w:top w:val="single" w:sz="4" w:space="0" w:color="auto"/>
              <w:left w:val="single" w:sz="4" w:space="0" w:color="auto"/>
              <w:bottom w:val="single" w:sz="4" w:space="0" w:color="auto"/>
              <w:right w:val="single" w:sz="4" w:space="0" w:color="auto"/>
            </w:tcBorders>
            <w:vAlign w:val="center"/>
          </w:tcPr>
          <w:p w14:paraId="165C8C1C" w14:textId="77777777" w:rsidR="00F756CE" w:rsidRPr="00B178A2" w:rsidRDefault="00F756CE" w:rsidP="00FE6733">
            <w:pPr>
              <w:jc w:val="center"/>
              <w:rPr>
                <w:bCs/>
              </w:rPr>
            </w:pPr>
            <w:r w:rsidRPr="004017C5">
              <w:rPr>
                <w:bCs/>
              </w:rPr>
              <w:t>Legal address</w:t>
            </w:r>
          </w:p>
        </w:tc>
      </w:tr>
      <w:tr w:rsidR="00F756CE" w:rsidRPr="00B178A2" w14:paraId="776A5328" w14:textId="77777777" w:rsidTr="00FE6733">
        <w:trPr>
          <w:cantSplit/>
        </w:trPr>
        <w:tc>
          <w:tcPr>
            <w:tcW w:w="2578" w:type="dxa"/>
            <w:tcBorders>
              <w:top w:val="single" w:sz="4" w:space="0" w:color="auto"/>
              <w:left w:val="single" w:sz="4" w:space="0" w:color="auto"/>
              <w:bottom w:val="single" w:sz="6" w:space="0" w:color="auto"/>
              <w:right w:val="single" w:sz="4" w:space="0" w:color="auto"/>
            </w:tcBorders>
            <w:vAlign w:val="center"/>
          </w:tcPr>
          <w:p w14:paraId="4B634B69" w14:textId="77777777" w:rsidR="00F756CE" w:rsidRPr="00B178A2" w:rsidRDefault="00F756CE" w:rsidP="00FE6733">
            <w:pPr>
              <w:jc w:val="center"/>
              <w:rPr>
                <w:bCs/>
              </w:rPr>
            </w:pPr>
          </w:p>
        </w:tc>
        <w:tc>
          <w:tcPr>
            <w:tcW w:w="2579" w:type="dxa"/>
            <w:tcBorders>
              <w:top w:val="single" w:sz="4" w:space="0" w:color="auto"/>
              <w:left w:val="single" w:sz="4" w:space="0" w:color="auto"/>
              <w:bottom w:val="single" w:sz="6" w:space="0" w:color="auto"/>
              <w:right w:val="single" w:sz="4" w:space="0" w:color="auto"/>
            </w:tcBorders>
            <w:vAlign w:val="center"/>
          </w:tcPr>
          <w:p w14:paraId="3B50E638" w14:textId="77777777" w:rsidR="00F756CE" w:rsidRPr="00B178A2" w:rsidRDefault="00F756CE" w:rsidP="00FE6733">
            <w:pPr>
              <w:jc w:val="center"/>
              <w:rPr>
                <w:bCs/>
              </w:rPr>
            </w:pPr>
          </w:p>
        </w:tc>
        <w:tc>
          <w:tcPr>
            <w:tcW w:w="2578" w:type="dxa"/>
            <w:tcBorders>
              <w:top w:val="single" w:sz="4" w:space="0" w:color="auto"/>
              <w:left w:val="single" w:sz="4" w:space="0" w:color="auto"/>
              <w:bottom w:val="single" w:sz="6" w:space="0" w:color="auto"/>
              <w:right w:val="single" w:sz="4" w:space="0" w:color="auto"/>
            </w:tcBorders>
            <w:vAlign w:val="center"/>
          </w:tcPr>
          <w:p w14:paraId="299CBB7A" w14:textId="77777777" w:rsidR="00F756CE" w:rsidRPr="00B178A2" w:rsidRDefault="00F756CE" w:rsidP="00FE6733">
            <w:pPr>
              <w:jc w:val="center"/>
              <w:rPr>
                <w:bCs/>
              </w:rPr>
            </w:pPr>
          </w:p>
        </w:tc>
        <w:tc>
          <w:tcPr>
            <w:tcW w:w="2579" w:type="dxa"/>
            <w:tcBorders>
              <w:top w:val="single" w:sz="4" w:space="0" w:color="auto"/>
              <w:left w:val="single" w:sz="4" w:space="0" w:color="auto"/>
              <w:bottom w:val="single" w:sz="6" w:space="0" w:color="auto"/>
              <w:right w:val="single" w:sz="4" w:space="0" w:color="auto"/>
            </w:tcBorders>
            <w:vAlign w:val="center"/>
          </w:tcPr>
          <w:p w14:paraId="7CD0F595" w14:textId="77777777" w:rsidR="00F756CE" w:rsidRPr="00B178A2" w:rsidRDefault="00F756CE" w:rsidP="00FE6733">
            <w:pPr>
              <w:jc w:val="center"/>
              <w:rPr>
                <w:bCs/>
              </w:rPr>
            </w:pPr>
          </w:p>
        </w:tc>
      </w:tr>
    </w:tbl>
    <w:p w14:paraId="45051373" w14:textId="77777777" w:rsidR="00F756CE" w:rsidRPr="00674A29" w:rsidRDefault="00F756CE" w:rsidP="00F756CE"/>
    <w:p w14:paraId="6EC80E99" w14:textId="77777777" w:rsidR="00F756CE" w:rsidRPr="00674A29" w:rsidRDefault="00F756CE" w:rsidP="00F756CE">
      <w:pPr>
        <w:jc w:val="center"/>
        <w:rPr>
          <w:b/>
        </w:rPr>
      </w:pPr>
      <w:r w:rsidRPr="001B4D9A">
        <w:rPr>
          <w:b/>
        </w:rPr>
        <w:t>STRUCTURAL DIVISIONS</w:t>
      </w:r>
    </w:p>
    <w:tbl>
      <w:tblPr>
        <w:tblW w:w="10314" w:type="dxa"/>
        <w:tblLayout w:type="fixed"/>
        <w:tblLook w:val="0000" w:firstRow="0" w:lastRow="0" w:firstColumn="0" w:lastColumn="0" w:noHBand="0" w:noVBand="0"/>
      </w:tblPr>
      <w:tblGrid>
        <w:gridCol w:w="1719"/>
        <w:gridCol w:w="1719"/>
        <w:gridCol w:w="1719"/>
        <w:gridCol w:w="1719"/>
        <w:gridCol w:w="1719"/>
        <w:gridCol w:w="1719"/>
      </w:tblGrid>
      <w:tr w:rsidR="00F756CE" w:rsidRPr="00B178A2" w14:paraId="2211B59F" w14:textId="77777777" w:rsidTr="00FE6733">
        <w:trPr>
          <w:cantSplit/>
        </w:trPr>
        <w:tc>
          <w:tcPr>
            <w:tcW w:w="1719" w:type="dxa"/>
            <w:tcBorders>
              <w:top w:val="single" w:sz="4" w:space="0" w:color="auto"/>
              <w:left w:val="single" w:sz="4" w:space="0" w:color="auto"/>
              <w:bottom w:val="single" w:sz="4" w:space="0" w:color="auto"/>
              <w:right w:val="single" w:sz="4" w:space="0" w:color="auto"/>
            </w:tcBorders>
            <w:vAlign w:val="center"/>
          </w:tcPr>
          <w:p w14:paraId="0BE4EC09" w14:textId="77777777" w:rsidR="00F756CE" w:rsidRPr="00A47A56" w:rsidRDefault="00F756CE" w:rsidP="00FE6733">
            <w:pPr>
              <w:jc w:val="center"/>
              <w:rPr>
                <w:bCs/>
                <w:lang w:val="en-US"/>
              </w:rPr>
            </w:pPr>
            <w:r w:rsidRPr="00A47A56">
              <w:rPr>
                <w:bCs/>
                <w:lang w:val="en-US"/>
              </w:rPr>
              <w:lastRenderedPageBreak/>
              <w:t xml:space="preserve">Full </w:t>
            </w:r>
            <w:r>
              <w:rPr>
                <w:bCs/>
                <w:lang w:val="en-US"/>
              </w:rPr>
              <w:t>n</w:t>
            </w:r>
            <w:r w:rsidRPr="00A47A56">
              <w:rPr>
                <w:bCs/>
                <w:lang w:val="en-US"/>
              </w:rPr>
              <w:t xml:space="preserve">ame of the </w:t>
            </w:r>
            <w:r>
              <w:rPr>
                <w:bCs/>
                <w:lang w:val="en-US"/>
              </w:rPr>
              <w:t>s</w:t>
            </w:r>
            <w:r w:rsidRPr="00A47A56">
              <w:rPr>
                <w:bCs/>
                <w:lang w:val="en-US"/>
              </w:rPr>
              <w:t xml:space="preserve">tructural </w:t>
            </w:r>
            <w:r>
              <w:rPr>
                <w:bCs/>
                <w:lang w:val="en-US"/>
              </w:rPr>
              <w:t>d</w:t>
            </w:r>
            <w:r w:rsidRPr="00A47A56">
              <w:rPr>
                <w:bCs/>
                <w:lang w:val="en-US"/>
              </w:rPr>
              <w:t>ivision</w:t>
            </w:r>
          </w:p>
        </w:tc>
        <w:tc>
          <w:tcPr>
            <w:tcW w:w="1719" w:type="dxa"/>
            <w:tcBorders>
              <w:top w:val="single" w:sz="4" w:space="0" w:color="auto"/>
              <w:left w:val="single" w:sz="4" w:space="0" w:color="auto"/>
              <w:bottom w:val="single" w:sz="4" w:space="0" w:color="auto"/>
              <w:right w:val="single" w:sz="4" w:space="0" w:color="auto"/>
            </w:tcBorders>
            <w:vAlign w:val="center"/>
          </w:tcPr>
          <w:p w14:paraId="683FD0D6" w14:textId="77777777" w:rsidR="00F756CE" w:rsidRPr="00D75F2B" w:rsidRDefault="00F756CE" w:rsidP="00FE6733">
            <w:pPr>
              <w:jc w:val="center"/>
              <w:rPr>
                <w:bCs/>
                <w:lang w:val="en-US"/>
              </w:rPr>
            </w:pPr>
            <w:r w:rsidRPr="00D75F2B">
              <w:rPr>
                <w:bCs/>
                <w:lang w:val="en-US"/>
              </w:rPr>
              <w:t xml:space="preserve">Short </w:t>
            </w:r>
            <w:r>
              <w:rPr>
                <w:bCs/>
                <w:lang w:val="en-US"/>
              </w:rPr>
              <w:t>n</w:t>
            </w:r>
            <w:r w:rsidRPr="00D75F2B">
              <w:rPr>
                <w:bCs/>
                <w:lang w:val="en-US"/>
              </w:rPr>
              <w:t xml:space="preserve">ame of the </w:t>
            </w:r>
            <w:r>
              <w:rPr>
                <w:bCs/>
                <w:lang w:val="en-US"/>
              </w:rPr>
              <w:t>s</w:t>
            </w:r>
            <w:r w:rsidRPr="00D75F2B">
              <w:rPr>
                <w:bCs/>
                <w:lang w:val="en-US"/>
              </w:rPr>
              <w:t xml:space="preserve">tructural </w:t>
            </w:r>
            <w:r>
              <w:rPr>
                <w:bCs/>
                <w:lang w:val="en-US"/>
              </w:rPr>
              <w:t>d</w:t>
            </w:r>
            <w:r w:rsidRPr="00D75F2B">
              <w:rPr>
                <w:bCs/>
                <w:lang w:val="en-US"/>
              </w:rPr>
              <w:t>ivision</w:t>
            </w:r>
          </w:p>
        </w:tc>
        <w:tc>
          <w:tcPr>
            <w:tcW w:w="1719" w:type="dxa"/>
            <w:tcBorders>
              <w:top w:val="single" w:sz="4" w:space="0" w:color="auto"/>
              <w:left w:val="single" w:sz="4" w:space="0" w:color="auto"/>
              <w:bottom w:val="single" w:sz="4" w:space="0" w:color="auto"/>
              <w:right w:val="single" w:sz="4" w:space="0" w:color="auto"/>
            </w:tcBorders>
            <w:vAlign w:val="center"/>
          </w:tcPr>
          <w:p w14:paraId="733B8B17" w14:textId="77777777" w:rsidR="00F756CE" w:rsidRPr="0023072D" w:rsidRDefault="00F756CE" w:rsidP="00FE6733">
            <w:pPr>
              <w:jc w:val="center"/>
              <w:rPr>
                <w:bCs/>
                <w:lang w:val="en-US"/>
              </w:rPr>
            </w:pPr>
            <w:r w:rsidRPr="0023072D">
              <w:rPr>
                <w:bCs/>
                <w:lang w:val="en-US"/>
              </w:rPr>
              <w:t xml:space="preserve">Location of the </w:t>
            </w:r>
            <w:r>
              <w:rPr>
                <w:bCs/>
                <w:lang w:val="en-US"/>
              </w:rPr>
              <w:t>s</w:t>
            </w:r>
            <w:r w:rsidRPr="0023072D">
              <w:rPr>
                <w:bCs/>
                <w:lang w:val="en-US"/>
              </w:rPr>
              <w:t xml:space="preserve">tructural </w:t>
            </w:r>
            <w:r>
              <w:rPr>
                <w:bCs/>
                <w:lang w:val="en-US"/>
              </w:rPr>
              <w:t>d</w:t>
            </w:r>
            <w:r w:rsidRPr="0023072D">
              <w:rPr>
                <w:bCs/>
                <w:lang w:val="en-US"/>
              </w:rPr>
              <w:t>ivision</w:t>
            </w:r>
          </w:p>
        </w:tc>
        <w:tc>
          <w:tcPr>
            <w:tcW w:w="1719" w:type="dxa"/>
            <w:tcBorders>
              <w:top w:val="single" w:sz="4" w:space="0" w:color="auto"/>
              <w:left w:val="single" w:sz="4" w:space="0" w:color="auto"/>
              <w:bottom w:val="single" w:sz="4" w:space="0" w:color="auto"/>
              <w:right w:val="single" w:sz="4" w:space="0" w:color="auto"/>
            </w:tcBorders>
            <w:vAlign w:val="center"/>
          </w:tcPr>
          <w:p w14:paraId="4E53DA08" w14:textId="77777777" w:rsidR="00F756CE" w:rsidRPr="00D10C22" w:rsidRDefault="00F756CE" w:rsidP="00FE6733">
            <w:pPr>
              <w:jc w:val="center"/>
              <w:rPr>
                <w:bCs/>
                <w:lang w:val="en-US"/>
              </w:rPr>
            </w:pPr>
            <w:r w:rsidRPr="0023072D">
              <w:rPr>
                <w:bCs/>
              </w:rPr>
              <w:t xml:space="preserve">Payer’s </w:t>
            </w:r>
            <w:r>
              <w:rPr>
                <w:bCs/>
                <w:lang w:val="en-US"/>
              </w:rPr>
              <w:t>Identification</w:t>
            </w:r>
            <w:r w:rsidRPr="0023072D">
              <w:rPr>
                <w:bCs/>
              </w:rPr>
              <w:t xml:space="preserve"> </w:t>
            </w:r>
            <w:r>
              <w:rPr>
                <w:bCs/>
                <w:lang w:val="en-US"/>
              </w:rPr>
              <w:t>N</w:t>
            </w:r>
            <w:r w:rsidRPr="0023072D">
              <w:rPr>
                <w:bCs/>
              </w:rPr>
              <w:t>umber</w:t>
            </w:r>
          </w:p>
        </w:tc>
        <w:tc>
          <w:tcPr>
            <w:tcW w:w="1719" w:type="dxa"/>
            <w:tcBorders>
              <w:top w:val="single" w:sz="4" w:space="0" w:color="auto"/>
              <w:left w:val="single" w:sz="4" w:space="0" w:color="auto"/>
              <w:bottom w:val="single" w:sz="4" w:space="0" w:color="auto"/>
              <w:right w:val="single" w:sz="4" w:space="0" w:color="auto"/>
            </w:tcBorders>
            <w:vAlign w:val="center"/>
          </w:tcPr>
          <w:p w14:paraId="01E0354F" w14:textId="77777777" w:rsidR="00F756CE" w:rsidRPr="00B178A2" w:rsidRDefault="00F756CE" w:rsidP="00FE6733">
            <w:pPr>
              <w:jc w:val="center"/>
              <w:rPr>
                <w:bCs/>
              </w:rPr>
            </w:pPr>
            <w:r w:rsidRPr="00456F42">
              <w:rPr>
                <w:bCs/>
              </w:rPr>
              <w:t>Telephone number</w:t>
            </w:r>
          </w:p>
        </w:tc>
        <w:tc>
          <w:tcPr>
            <w:tcW w:w="1719" w:type="dxa"/>
            <w:tcBorders>
              <w:top w:val="single" w:sz="4" w:space="0" w:color="auto"/>
              <w:left w:val="single" w:sz="4" w:space="0" w:color="auto"/>
              <w:bottom w:val="single" w:sz="4" w:space="0" w:color="auto"/>
              <w:right w:val="single" w:sz="4" w:space="0" w:color="auto"/>
            </w:tcBorders>
            <w:vAlign w:val="center"/>
          </w:tcPr>
          <w:p w14:paraId="1169C75B" w14:textId="77777777" w:rsidR="00F756CE" w:rsidRPr="00B178A2" w:rsidRDefault="00F756CE" w:rsidP="00FE6733">
            <w:pPr>
              <w:jc w:val="center"/>
              <w:rPr>
                <w:bCs/>
              </w:rPr>
            </w:pPr>
            <w:r w:rsidRPr="00456F42">
              <w:rPr>
                <w:bCs/>
              </w:rPr>
              <w:t>E-mail address</w:t>
            </w:r>
          </w:p>
        </w:tc>
      </w:tr>
      <w:tr w:rsidR="00F756CE" w:rsidRPr="00B178A2" w14:paraId="7A072B73" w14:textId="77777777" w:rsidTr="00FE6733">
        <w:trPr>
          <w:cantSplit/>
        </w:trPr>
        <w:tc>
          <w:tcPr>
            <w:tcW w:w="1719" w:type="dxa"/>
            <w:tcBorders>
              <w:top w:val="single" w:sz="4" w:space="0" w:color="auto"/>
              <w:left w:val="single" w:sz="4" w:space="0" w:color="auto"/>
              <w:bottom w:val="single" w:sz="6" w:space="0" w:color="auto"/>
              <w:right w:val="single" w:sz="4" w:space="0" w:color="auto"/>
            </w:tcBorders>
            <w:vAlign w:val="center"/>
          </w:tcPr>
          <w:p w14:paraId="1C714ACA" w14:textId="77777777" w:rsidR="00F756CE" w:rsidRPr="00B178A2" w:rsidRDefault="00F756CE" w:rsidP="00FE6733">
            <w:pPr>
              <w:jc w:val="center"/>
              <w:rPr>
                <w:bCs/>
              </w:rPr>
            </w:pPr>
          </w:p>
        </w:tc>
        <w:tc>
          <w:tcPr>
            <w:tcW w:w="1719" w:type="dxa"/>
            <w:tcBorders>
              <w:top w:val="single" w:sz="4" w:space="0" w:color="auto"/>
              <w:left w:val="single" w:sz="4" w:space="0" w:color="auto"/>
              <w:bottom w:val="single" w:sz="6" w:space="0" w:color="auto"/>
              <w:right w:val="single" w:sz="4" w:space="0" w:color="auto"/>
            </w:tcBorders>
            <w:vAlign w:val="center"/>
          </w:tcPr>
          <w:p w14:paraId="414ED96F" w14:textId="77777777" w:rsidR="00F756CE" w:rsidRPr="00B178A2" w:rsidRDefault="00F756CE" w:rsidP="00FE6733">
            <w:pPr>
              <w:jc w:val="center"/>
              <w:rPr>
                <w:bCs/>
              </w:rPr>
            </w:pPr>
          </w:p>
        </w:tc>
        <w:tc>
          <w:tcPr>
            <w:tcW w:w="1719" w:type="dxa"/>
            <w:tcBorders>
              <w:top w:val="single" w:sz="4" w:space="0" w:color="auto"/>
              <w:left w:val="single" w:sz="4" w:space="0" w:color="auto"/>
              <w:bottom w:val="single" w:sz="6" w:space="0" w:color="auto"/>
              <w:right w:val="single" w:sz="4" w:space="0" w:color="auto"/>
            </w:tcBorders>
            <w:vAlign w:val="center"/>
          </w:tcPr>
          <w:p w14:paraId="08F85E0E" w14:textId="77777777" w:rsidR="00F756CE" w:rsidRPr="00B178A2" w:rsidRDefault="00F756CE" w:rsidP="00FE6733">
            <w:pPr>
              <w:jc w:val="center"/>
              <w:rPr>
                <w:bCs/>
              </w:rPr>
            </w:pPr>
          </w:p>
        </w:tc>
        <w:tc>
          <w:tcPr>
            <w:tcW w:w="1719" w:type="dxa"/>
            <w:tcBorders>
              <w:top w:val="single" w:sz="4" w:space="0" w:color="auto"/>
              <w:left w:val="single" w:sz="4" w:space="0" w:color="auto"/>
              <w:bottom w:val="single" w:sz="6" w:space="0" w:color="auto"/>
              <w:right w:val="single" w:sz="4" w:space="0" w:color="auto"/>
            </w:tcBorders>
            <w:vAlign w:val="center"/>
          </w:tcPr>
          <w:p w14:paraId="3B3CF3B0" w14:textId="77777777" w:rsidR="00F756CE" w:rsidRPr="00B178A2" w:rsidRDefault="00F756CE" w:rsidP="00FE6733">
            <w:pPr>
              <w:jc w:val="center"/>
              <w:rPr>
                <w:bCs/>
              </w:rPr>
            </w:pPr>
          </w:p>
        </w:tc>
        <w:tc>
          <w:tcPr>
            <w:tcW w:w="1719" w:type="dxa"/>
            <w:tcBorders>
              <w:top w:val="single" w:sz="4" w:space="0" w:color="auto"/>
              <w:left w:val="single" w:sz="4" w:space="0" w:color="auto"/>
              <w:bottom w:val="single" w:sz="6" w:space="0" w:color="auto"/>
              <w:right w:val="single" w:sz="4" w:space="0" w:color="auto"/>
            </w:tcBorders>
            <w:vAlign w:val="center"/>
          </w:tcPr>
          <w:p w14:paraId="2C5D6E0C" w14:textId="77777777" w:rsidR="00F756CE" w:rsidRPr="00B178A2" w:rsidRDefault="00F756CE" w:rsidP="00FE6733">
            <w:pPr>
              <w:jc w:val="center"/>
              <w:rPr>
                <w:bCs/>
              </w:rPr>
            </w:pPr>
          </w:p>
        </w:tc>
        <w:tc>
          <w:tcPr>
            <w:tcW w:w="1719" w:type="dxa"/>
            <w:tcBorders>
              <w:top w:val="single" w:sz="4" w:space="0" w:color="auto"/>
              <w:left w:val="single" w:sz="4" w:space="0" w:color="auto"/>
              <w:bottom w:val="single" w:sz="6" w:space="0" w:color="auto"/>
              <w:right w:val="single" w:sz="4" w:space="0" w:color="auto"/>
            </w:tcBorders>
            <w:vAlign w:val="center"/>
          </w:tcPr>
          <w:p w14:paraId="1753844D" w14:textId="77777777" w:rsidR="00F756CE" w:rsidRPr="00B178A2" w:rsidRDefault="00F756CE" w:rsidP="00FE6733">
            <w:pPr>
              <w:jc w:val="center"/>
              <w:rPr>
                <w:bCs/>
              </w:rPr>
            </w:pPr>
          </w:p>
        </w:tc>
      </w:tr>
    </w:tbl>
    <w:p w14:paraId="001AE4CD" w14:textId="77777777" w:rsidR="00F756CE" w:rsidRDefault="00F756CE" w:rsidP="00F756CE"/>
    <w:p w14:paraId="22C83011" w14:textId="77777777" w:rsidR="00F756CE" w:rsidRPr="00674A29" w:rsidRDefault="00F756CE" w:rsidP="00F756CE"/>
    <w:p w14:paraId="74E8BA5D" w14:textId="77777777" w:rsidR="00F756CE" w:rsidRPr="00674A29" w:rsidRDefault="00F756CE" w:rsidP="00F756CE">
      <w:pPr>
        <w:jc w:val="center"/>
        <w:rPr>
          <w:b/>
        </w:rPr>
      </w:pPr>
      <w:r w:rsidRPr="00326891">
        <w:rPr>
          <w:b/>
        </w:rPr>
        <w:t>BANK DETAILS</w:t>
      </w:r>
    </w:p>
    <w:tbl>
      <w:tblPr>
        <w:tblW w:w="10314" w:type="dxa"/>
        <w:tblLayout w:type="fixed"/>
        <w:tblLook w:val="0000" w:firstRow="0" w:lastRow="0" w:firstColumn="0" w:lastColumn="0" w:noHBand="0" w:noVBand="0"/>
      </w:tblPr>
      <w:tblGrid>
        <w:gridCol w:w="2062"/>
        <w:gridCol w:w="2157"/>
        <w:gridCol w:w="1969"/>
        <w:gridCol w:w="2063"/>
        <w:gridCol w:w="2063"/>
      </w:tblGrid>
      <w:tr w:rsidR="00F756CE" w:rsidRPr="00901182" w14:paraId="577317AC" w14:textId="77777777" w:rsidTr="00FE6733">
        <w:trPr>
          <w:cantSplit/>
        </w:trPr>
        <w:tc>
          <w:tcPr>
            <w:tcW w:w="2062" w:type="dxa"/>
            <w:tcBorders>
              <w:top w:val="single" w:sz="4" w:space="0" w:color="auto"/>
              <w:left w:val="single" w:sz="4" w:space="0" w:color="auto"/>
              <w:bottom w:val="single" w:sz="6" w:space="0" w:color="auto"/>
              <w:right w:val="single" w:sz="4" w:space="0" w:color="auto"/>
            </w:tcBorders>
            <w:vAlign w:val="center"/>
          </w:tcPr>
          <w:p w14:paraId="1F42873C" w14:textId="77777777" w:rsidR="00F756CE" w:rsidRDefault="00F756CE" w:rsidP="00FE6733">
            <w:pPr>
              <w:jc w:val="center"/>
              <w:rPr>
                <w:bCs/>
              </w:rPr>
            </w:pPr>
            <w:r w:rsidRPr="00901182">
              <w:rPr>
                <w:bCs/>
              </w:rPr>
              <w:t>IBAN</w:t>
            </w:r>
          </w:p>
          <w:p w14:paraId="564ACF9A" w14:textId="77777777" w:rsidR="00F756CE" w:rsidRPr="00901182" w:rsidRDefault="00F756CE" w:rsidP="00FE6733">
            <w:pPr>
              <w:jc w:val="center"/>
              <w:rPr>
                <w:bCs/>
              </w:rPr>
            </w:pPr>
            <w:r w:rsidRPr="00326891">
              <w:rPr>
                <w:bCs/>
              </w:rPr>
              <w:t>(</w:t>
            </w:r>
            <w:r>
              <w:rPr>
                <w:bCs/>
                <w:lang w:val="en-GB"/>
              </w:rPr>
              <w:t>c</w:t>
            </w:r>
            <w:r w:rsidRPr="00326891">
              <w:rPr>
                <w:bCs/>
              </w:rPr>
              <w:t xml:space="preserve">urrent </w:t>
            </w:r>
            <w:r>
              <w:rPr>
                <w:bCs/>
                <w:lang w:val="en-GB"/>
              </w:rPr>
              <w:t>a</w:t>
            </w:r>
            <w:r w:rsidRPr="00326891">
              <w:rPr>
                <w:bCs/>
              </w:rPr>
              <w:t>ccount)</w:t>
            </w:r>
          </w:p>
        </w:tc>
        <w:tc>
          <w:tcPr>
            <w:tcW w:w="2157" w:type="dxa"/>
            <w:tcBorders>
              <w:top w:val="single" w:sz="4" w:space="0" w:color="auto"/>
              <w:left w:val="single" w:sz="4" w:space="0" w:color="auto"/>
              <w:bottom w:val="single" w:sz="6" w:space="0" w:color="auto"/>
              <w:right w:val="single" w:sz="4" w:space="0" w:color="auto"/>
            </w:tcBorders>
            <w:vAlign w:val="center"/>
          </w:tcPr>
          <w:p w14:paraId="0F0B39BD" w14:textId="77777777" w:rsidR="00F756CE" w:rsidRPr="00901182" w:rsidRDefault="00F756CE" w:rsidP="00FE6733">
            <w:pPr>
              <w:jc w:val="center"/>
              <w:rPr>
                <w:bCs/>
              </w:rPr>
            </w:pPr>
            <w:r w:rsidRPr="00324BD2">
              <w:rPr>
                <w:bCs/>
              </w:rPr>
              <w:t xml:space="preserve">Correspondent </w:t>
            </w:r>
            <w:r>
              <w:rPr>
                <w:bCs/>
                <w:lang w:val="en-US"/>
              </w:rPr>
              <w:t>a</w:t>
            </w:r>
            <w:r w:rsidRPr="00324BD2">
              <w:rPr>
                <w:bCs/>
              </w:rPr>
              <w:t>ccount</w:t>
            </w:r>
          </w:p>
        </w:tc>
        <w:tc>
          <w:tcPr>
            <w:tcW w:w="1969" w:type="dxa"/>
            <w:tcBorders>
              <w:top w:val="single" w:sz="4" w:space="0" w:color="auto"/>
              <w:left w:val="single" w:sz="4" w:space="0" w:color="auto"/>
              <w:bottom w:val="single" w:sz="6" w:space="0" w:color="auto"/>
              <w:right w:val="single" w:sz="4" w:space="0" w:color="auto"/>
            </w:tcBorders>
            <w:vAlign w:val="center"/>
          </w:tcPr>
          <w:p w14:paraId="3CB2C5A0" w14:textId="77777777" w:rsidR="00F756CE" w:rsidRPr="00901182" w:rsidRDefault="00F756CE" w:rsidP="00FE6733">
            <w:pPr>
              <w:jc w:val="center"/>
              <w:rPr>
                <w:bCs/>
              </w:rPr>
            </w:pPr>
            <w:r w:rsidRPr="005174FA">
              <w:rPr>
                <w:bCs/>
              </w:rPr>
              <w:t xml:space="preserve">Name of the </w:t>
            </w:r>
            <w:r>
              <w:rPr>
                <w:bCs/>
                <w:lang w:val="en-US"/>
              </w:rPr>
              <w:t>b</w:t>
            </w:r>
            <w:r w:rsidRPr="005174FA">
              <w:rPr>
                <w:bCs/>
              </w:rPr>
              <w:t>ank</w:t>
            </w:r>
          </w:p>
        </w:tc>
        <w:tc>
          <w:tcPr>
            <w:tcW w:w="2063" w:type="dxa"/>
            <w:tcBorders>
              <w:top w:val="single" w:sz="4" w:space="0" w:color="auto"/>
              <w:left w:val="single" w:sz="4" w:space="0" w:color="auto"/>
              <w:bottom w:val="single" w:sz="6" w:space="0" w:color="auto"/>
              <w:right w:val="single" w:sz="4" w:space="0" w:color="auto"/>
            </w:tcBorders>
            <w:vAlign w:val="center"/>
          </w:tcPr>
          <w:p w14:paraId="31546D48" w14:textId="77777777" w:rsidR="00F756CE" w:rsidRPr="00901182" w:rsidRDefault="00F756CE" w:rsidP="00FE6733">
            <w:pPr>
              <w:jc w:val="center"/>
              <w:rPr>
                <w:bCs/>
              </w:rPr>
            </w:pPr>
            <w:r w:rsidRPr="009D6D69">
              <w:rPr>
                <w:bCs/>
              </w:rPr>
              <w:t xml:space="preserve">Bank </w:t>
            </w:r>
            <w:r>
              <w:rPr>
                <w:bCs/>
                <w:lang w:val="en-US"/>
              </w:rPr>
              <w:t>a</w:t>
            </w:r>
            <w:r w:rsidRPr="009D6D69">
              <w:rPr>
                <w:bCs/>
              </w:rPr>
              <w:t>ddress</w:t>
            </w:r>
          </w:p>
        </w:tc>
        <w:tc>
          <w:tcPr>
            <w:tcW w:w="2063" w:type="dxa"/>
            <w:tcBorders>
              <w:top w:val="single" w:sz="4" w:space="0" w:color="auto"/>
              <w:left w:val="single" w:sz="4" w:space="0" w:color="auto"/>
              <w:bottom w:val="single" w:sz="6" w:space="0" w:color="auto"/>
              <w:right w:val="single" w:sz="4" w:space="0" w:color="auto"/>
            </w:tcBorders>
            <w:vAlign w:val="center"/>
          </w:tcPr>
          <w:p w14:paraId="0EF13B0D" w14:textId="77777777" w:rsidR="00F756CE" w:rsidRPr="00901182" w:rsidRDefault="00F756CE" w:rsidP="00FE6733">
            <w:pPr>
              <w:jc w:val="center"/>
              <w:rPr>
                <w:bCs/>
              </w:rPr>
            </w:pPr>
            <w:r w:rsidRPr="00901182">
              <w:rPr>
                <w:bCs/>
              </w:rPr>
              <w:t>SWIFT</w:t>
            </w:r>
          </w:p>
        </w:tc>
      </w:tr>
      <w:tr w:rsidR="00F756CE" w:rsidRPr="00901182" w14:paraId="3154599F" w14:textId="77777777" w:rsidTr="00FE6733">
        <w:trPr>
          <w:cantSplit/>
        </w:trPr>
        <w:tc>
          <w:tcPr>
            <w:tcW w:w="2062" w:type="dxa"/>
            <w:tcBorders>
              <w:top w:val="single" w:sz="4" w:space="0" w:color="auto"/>
              <w:left w:val="single" w:sz="4" w:space="0" w:color="auto"/>
              <w:bottom w:val="single" w:sz="6" w:space="0" w:color="auto"/>
              <w:right w:val="single" w:sz="4" w:space="0" w:color="auto"/>
            </w:tcBorders>
            <w:vAlign w:val="center"/>
          </w:tcPr>
          <w:p w14:paraId="755FF2EE" w14:textId="77777777" w:rsidR="00F756CE" w:rsidRPr="00901182" w:rsidRDefault="00F756CE" w:rsidP="00FE6733">
            <w:pPr>
              <w:jc w:val="both"/>
              <w:rPr>
                <w:bCs/>
              </w:rPr>
            </w:pPr>
          </w:p>
        </w:tc>
        <w:tc>
          <w:tcPr>
            <w:tcW w:w="2157" w:type="dxa"/>
            <w:tcBorders>
              <w:top w:val="single" w:sz="4" w:space="0" w:color="auto"/>
              <w:left w:val="single" w:sz="4" w:space="0" w:color="auto"/>
              <w:bottom w:val="single" w:sz="6" w:space="0" w:color="auto"/>
              <w:right w:val="single" w:sz="4" w:space="0" w:color="auto"/>
            </w:tcBorders>
            <w:vAlign w:val="center"/>
          </w:tcPr>
          <w:p w14:paraId="7CF77F4E" w14:textId="77777777" w:rsidR="00F756CE" w:rsidRPr="00901182" w:rsidRDefault="00F756CE" w:rsidP="00FE6733">
            <w:pPr>
              <w:jc w:val="both"/>
              <w:rPr>
                <w:bCs/>
              </w:rPr>
            </w:pPr>
          </w:p>
        </w:tc>
        <w:tc>
          <w:tcPr>
            <w:tcW w:w="1969" w:type="dxa"/>
            <w:tcBorders>
              <w:top w:val="single" w:sz="4" w:space="0" w:color="auto"/>
              <w:left w:val="single" w:sz="4" w:space="0" w:color="auto"/>
              <w:bottom w:val="single" w:sz="6" w:space="0" w:color="auto"/>
              <w:right w:val="single" w:sz="4" w:space="0" w:color="auto"/>
            </w:tcBorders>
            <w:vAlign w:val="center"/>
          </w:tcPr>
          <w:p w14:paraId="3DDBD470" w14:textId="77777777" w:rsidR="00F756CE" w:rsidRPr="00901182" w:rsidRDefault="00F756CE" w:rsidP="00FE6733">
            <w:pPr>
              <w:jc w:val="both"/>
              <w:rPr>
                <w:bCs/>
              </w:rPr>
            </w:pPr>
          </w:p>
        </w:tc>
        <w:tc>
          <w:tcPr>
            <w:tcW w:w="2063" w:type="dxa"/>
            <w:tcBorders>
              <w:top w:val="single" w:sz="4" w:space="0" w:color="auto"/>
              <w:left w:val="single" w:sz="4" w:space="0" w:color="auto"/>
              <w:bottom w:val="single" w:sz="6" w:space="0" w:color="auto"/>
              <w:right w:val="single" w:sz="4" w:space="0" w:color="auto"/>
            </w:tcBorders>
            <w:vAlign w:val="center"/>
          </w:tcPr>
          <w:p w14:paraId="3571A554" w14:textId="77777777" w:rsidR="00F756CE" w:rsidRPr="00901182" w:rsidRDefault="00F756CE" w:rsidP="00FE6733">
            <w:pPr>
              <w:jc w:val="both"/>
              <w:rPr>
                <w:bCs/>
              </w:rPr>
            </w:pPr>
          </w:p>
        </w:tc>
        <w:tc>
          <w:tcPr>
            <w:tcW w:w="2063" w:type="dxa"/>
            <w:tcBorders>
              <w:top w:val="single" w:sz="4" w:space="0" w:color="auto"/>
              <w:left w:val="single" w:sz="4" w:space="0" w:color="auto"/>
              <w:bottom w:val="single" w:sz="6" w:space="0" w:color="auto"/>
              <w:right w:val="single" w:sz="4" w:space="0" w:color="auto"/>
            </w:tcBorders>
            <w:vAlign w:val="center"/>
          </w:tcPr>
          <w:p w14:paraId="63E05CC8" w14:textId="77777777" w:rsidR="00F756CE" w:rsidRPr="00901182" w:rsidRDefault="00F756CE" w:rsidP="00FE6733">
            <w:pPr>
              <w:jc w:val="both"/>
              <w:rPr>
                <w:bCs/>
              </w:rPr>
            </w:pPr>
          </w:p>
        </w:tc>
      </w:tr>
    </w:tbl>
    <w:p w14:paraId="0BFEF0FF" w14:textId="77777777" w:rsidR="00F756CE" w:rsidRDefault="00F756CE" w:rsidP="00F756CE">
      <w:pPr>
        <w:jc w:val="center"/>
        <w:rPr>
          <w:b/>
        </w:rPr>
      </w:pPr>
    </w:p>
    <w:p w14:paraId="4E701E02" w14:textId="77777777" w:rsidR="00F756CE" w:rsidRPr="0025331C" w:rsidRDefault="00F756CE" w:rsidP="00F756CE">
      <w:pPr>
        <w:jc w:val="center"/>
        <w:rPr>
          <w:b/>
        </w:rPr>
      </w:pPr>
      <w:r w:rsidRPr="000C7491">
        <w:rPr>
          <w:b/>
        </w:rPr>
        <w:t>ADDITIONAL DOCUMENTS</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021"/>
        <w:gridCol w:w="1632"/>
        <w:gridCol w:w="1724"/>
        <w:gridCol w:w="1724"/>
        <w:gridCol w:w="1724"/>
      </w:tblGrid>
      <w:tr w:rsidR="00F756CE" w:rsidRPr="00901182" w14:paraId="763CFC7C" w14:textId="77777777" w:rsidTr="00FE6733">
        <w:trPr>
          <w:cantSplit/>
        </w:trPr>
        <w:tc>
          <w:tcPr>
            <w:tcW w:w="2518" w:type="dxa"/>
            <w:vAlign w:val="center"/>
          </w:tcPr>
          <w:p w14:paraId="3E3C157C" w14:textId="77777777" w:rsidR="00F756CE" w:rsidRPr="00901182" w:rsidRDefault="00F756CE" w:rsidP="00FE6733">
            <w:pPr>
              <w:ind w:right="20"/>
              <w:jc w:val="center"/>
              <w:rPr>
                <w:bCs/>
              </w:rPr>
            </w:pPr>
            <w:r>
              <w:rPr>
                <w:bCs/>
                <w:lang w:val="en-GB"/>
              </w:rPr>
              <w:t>Name</w:t>
            </w:r>
            <w:r w:rsidRPr="00901182">
              <w:rPr>
                <w:bCs/>
              </w:rPr>
              <w:t xml:space="preserve"> </w:t>
            </w:r>
          </w:p>
        </w:tc>
        <w:tc>
          <w:tcPr>
            <w:tcW w:w="1021" w:type="dxa"/>
            <w:vAlign w:val="center"/>
          </w:tcPr>
          <w:p w14:paraId="2210F8F6" w14:textId="77777777" w:rsidR="00F756CE" w:rsidRDefault="00F756CE" w:rsidP="00FE6733">
            <w:pPr>
              <w:ind w:right="20"/>
              <w:jc w:val="center"/>
              <w:rPr>
                <w:bCs/>
                <w:lang w:val="en-US"/>
              </w:rPr>
            </w:pPr>
          </w:p>
          <w:p w14:paraId="002BB0B7" w14:textId="77777777" w:rsidR="00F756CE" w:rsidRPr="00B4357B" w:rsidRDefault="00F756CE" w:rsidP="00FE6733">
            <w:pPr>
              <w:ind w:right="20"/>
              <w:jc w:val="center"/>
              <w:rPr>
                <w:bCs/>
                <w:lang w:val="en-US"/>
              </w:rPr>
            </w:pPr>
            <w:r w:rsidRPr="00B4357B">
              <w:rPr>
                <w:bCs/>
                <w:lang w:val="en-US"/>
              </w:rPr>
              <w:t>Number</w:t>
            </w:r>
          </w:p>
          <w:p w14:paraId="27270A90" w14:textId="77777777" w:rsidR="00F756CE" w:rsidRPr="00901182" w:rsidRDefault="00F756CE" w:rsidP="00FE6733">
            <w:pPr>
              <w:ind w:right="20"/>
              <w:jc w:val="center"/>
              <w:rPr>
                <w:bCs/>
              </w:rPr>
            </w:pPr>
          </w:p>
        </w:tc>
        <w:tc>
          <w:tcPr>
            <w:tcW w:w="1632" w:type="dxa"/>
            <w:vAlign w:val="center"/>
          </w:tcPr>
          <w:p w14:paraId="1FCD04FE" w14:textId="77777777" w:rsidR="00F756CE" w:rsidRPr="00901182" w:rsidRDefault="00F756CE" w:rsidP="00FE6733">
            <w:pPr>
              <w:ind w:right="20"/>
              <w:jc w:val="center"/>
              <w:rPr>
                <w:bCs/>
              </w:rPr>
            </w:pPr>
            <w:r w:rsidRPr="00B4357B">
              <w:rPr>
                <w:bCs/>
              </w:rPr>
              <w:t>Date</w:t>
            </w:r>
          </w:p>
        </w:tc>
        <w:tc>
          <w:tcPr>
            <w:tcW w:w="1724" w:type="dxa"/>
            <w:vAlign w:val="center"/>
          </w:tcPr>
          <w:p w14:paraId="17453B80" w14:textId="77777777" w:rsidR="00F756CE" w:rsidRPr="00901182" w:rsidRDefault="00F756CE" w:rsidP="00FE6733">
            <w:pPr>
              <w:ind w:right="20"/>
              <w:jc w:val="center"/>
              <w:rPr>
                <w:bCs/>
              </w:rPr>
            </w:pPr>
            <w:r w:rsidRPr="00B4357B">
              <w:rPr>
                <w:bCs/>
              </w:rPr>
              <w:t xml:space="preserve">Start </w:t>
            </w:r>
            <w:r>
              <w:rPr>
                <w:bCs/>
                <w:lang w:val="en-US"/>
              </w:rPr>
              <w:t>d</w:t>
            </w:r>
            <w:r w:rsidRPr="00B4357B">
              <w:rPr>
                <w:bCs/>
              </w:rPr>
              <w:t>ate</w:t>
            </w:r>
          </w:p>
        </w:tc>
        <w:tc>
          <w:tcPr>
            <w:tcW w:w="1724" w:type="dxa"/>
            <w:vAlign w:val="center"/>
          </w:tcPr>
          <w:p w14:paraId="56084BF4" w14:textId="77777777" w:rsidR="00F756CE" w:rsidRPr="00901182" w:rsidRDefault="00F756CE" w:rsidP="00FE6733">
            <w:pPr>
              <w:ind w:right="20"/>
              <w:jc w:val="center"/>
              <w:rPr>
                <w:bCs/>
              </w:rPr>
            </w:pPr>
            <w:r w:rsidRPr="00B4357B">
              <w:rPr>
                <w:bCs/>
              </w:rPr>
              <w:t xml:space="preserve">End </w:t>
            </w:r>
            <w:r>
              <w:rPr>
                <w:bCs/>
                <w:lang w:val="en-US"/>
              </w:rPr>
              <w:t>d</w:t>
            </w:r>
            <w:r w:rsidRPr="00B4357B">
              <w:rPr>
                <w:bCs/>
              </w:rPr>
              <w:t>ate</w:t>
            </w:r>
          </w:p>
        </w:tc>
        <w:tc>
          <w:tcPr>
            <w:tcW w:w="1724" w:type="dxa"/>
            <w:vAlign w:val="center"/>
          </w:tcPr>
          <w:p w14:paraId="1756C129" w14:textId="77777777" w:rsidR="00F756CE" w:rsidRPr="00901182" w:rsidRDefault="00F756CE" w:rsidP="00FE6733">
            <w:pPr>
              <w:ind w:right="20"/>
              <w:jc w:val="center"/>
              <w:rPr>
                <w:bCs/>
              </w:rPr>
            </w:pPr>
            <w:r w:rsidRPr="00B4357B">
              <w:rPr>
                <w:bCs/>
              </w:rPr>
              <w:t>Note</w:t>
            </w:r>
          </w:p>
        </w:tc>
      </w:tr>
      <w:tr w:rsidR="00F756CE" w:rsidRPr="007874AD" w14:paraId="66600DCC" w14:textId="77777777" w:rsidTr="00FE6733">
        <w:trPr>
          <w:cantSplit/>
        </w:trPr>
        <w:tc>
          <w:tcPr>
            <w:tcW w:w="2518" w:type="dxa"/>
            <w:vAlign w:val="center"/>
          </w:tcPr>
          <w:p w14:paraId="1CAF22E6" w14:textId="77777777" w:rsidR="00F756CE" w:rsidRPr="0095344E" w:rsidRDefault="00F756CE" w:rsidP="00FE6733">
            <w:pPr>
              <w:ind w:right="20"/>
              <w:jc w:val="center"/>
              <w:rPr>
                <w:bCs/>
                <w:lang w:val="en-US"/>
              </w:rPr>
            </w:pPr>
            <w:r w:rsidRPr="0095344E">
              <w:rPr>
                <w:bCs/>
                <w:lang w:val="en-US"/>
              </w:rPr>
              <w:t xml:space="preserve">Power of </w:t>
            </w:r>
            <w:r>
              <w:rPr>
                <w:bCs/>
                <w:lang w:val="en-US"/>
              </w:rPr>
              <w:t>a</w:t>
            </w:r>
            <w:r w:rsidRPr="0095344E">
              <w:rPr>
                <w:bCs/>
                <w:lang w:val="en-US"/>
              </w:rPr>
              <w:t xml:space="preserve">ttorney from </w:t>
            </w:r>
            <w:r>
              <w:rPr>
                <w:bCs/>
                <w:lang w:val="en-US"/>
              </w:rPr>
              <w:t>the c</w:t>
            </w:r>
            <w:r w:rsidRPr="0095344E">
              <w:rPr>
                <w:bCs/>
                <w:lang w:val="en-US"/>
              </w:rPr>
              <w:t xml:space="preserve">lient to </w:t>
            </w:r>
            <w:r>
              <w:rPr>
                <w:bCs/>
                <w:lang w:val="en-US"/>
              </w:rPr>
              <w:t>the b</w:t>
            </w:r>
            <w:r w:rsidRPr="0095344E">
              <w:rPr>
                <w:bCs/>
                <w:lang w:val="en-US"/>
              </w:rPr>
              <w:t xml:space="preserve">roker's </w:t>
            </w:r>
            <w:r>
              <w:rPr>
                <w:bCs/>
                <w:lang w:val="en-US"/>
              </w:rPr>
              <w:t>t</w:t>
            </w:r>
            <w:r w:rsidRPr="0095344E">
              <w:rPr>
                <w:bCs/>
                <w:lang w:val="en-US"/>
              </w:rPr>
              <w:t>rader</w:t>
            </w:r>
          </w:p>
        </w:tc>
        <w:tc>
          <w:tcPr>
            <w:tcW w:w="1021" w:type="dxa"/>
            <w:vAlign w:val="center"/>
          </w:tcPr>
          <w:p w14:paraId="05DAA328" w14:textId="77777777" w:rsidR="00F756CE" w:rsidRPr="0095344E" w:rsidRDefault="00F756CE" w:rsidP="00FE6733">
            <w:pPr>
              <w:ind w:right="20"/>
              <w:jc w:val="center"/>
              <w:rPr>
                <w:bCs/>
                <w:lang w:val="en-US"/>
              </w:rPr>
            </w:pPr>
          </w:p>
        </w:tc>
        <w:tc>
          <w:tcPr>
            <w:tcW w:w="1632" w:type="dxa"/>
            <w:vAlign w:val="center"/>
          </w:tcPr>
          <w:p w14:paraId="2FB1E197" w14:textId="77777777" w:rsidR="00F756CE" w:rsidRPr="0095344E" w:rsidRDefault="00F756CE" w:rsidP="00FE6733">
            <w:pPr>
              <w:ind w:right="20"/>
              <w:jc w:val="center"/>
              <w:rPr>
                <w:bCs/>
                <w:lang w:val="en-US"/>
              </w:rPr>
            </w:pPr>
          </w:p>
        </w:tc>
        <w:tc>
          <w:tcPr>
            <w:tcW w:w="1724" w:type="dxa"/>
            <w:vAlign w:val="center"/>
          </w:tcPr>
          <w:p w14:paraId="56283033" w14:textId="77777777" w:rsidR="00F756CE" w:rsidRPr="0095344E" w:rsidRDefault="00F756CE" w:rsidP="00FE6733">
            <w:pPr>
              <w:ind w:right="20"/>
              <w:jc w:val="center"/>
              <w:rPr>
                <w:bCs/>
                <w:lang w:val="en-US"/>
              </w:rPr>
            </w:pPr>
          </w:p>
        </w:tc>
        <w:tc>
          <w:tcPr>
            <w:tcW w:w="1724" w:type="dxa"/>
            <w:vAlign w:val="center"/>
          </w:tcPr>
          <w:p w14:paraId="5ECE0644" w14:textId="77777777" w:rsidR="00F756CE" w:rsidRPr="0095344E" w:rsidRDefault="00F756CE" w:rsidP="00FE6733">
            <w:pPr>
              <w:ind w:right="20"/>
              <w:jc w:val="center"/>
              <w:rPr>
                <w:bCs/>
                <w:lang w:val="en-US"/>
              </w:rPr>
            </w:pPr>
          </w:p>
        </w:tc>
        <w:tc>
          <w:tcPr>
            <w:tcW w:w="1724" w:type="dxa"/>
            <w:vAlign w:val="center"/>
          </w:tcPr>
          <w:p w14:paraId="20D35491" w14:textId="77777777" w:rsidR="00F756CE" w:rsidRPr="0095344E" w:rsidRDefault="00F756CE" w:rsidP="00FE6733">
            <w:pPr>
              <w:ind w:right="20"/>
              <w:jc w:val="center"/>
              <w:rPr>
                <w:bCs/>
                <w:lang w:val="en-US"/>
              </w:rPr>
            </w:pPr>
          </w:p>
        </w:tc>
      </w:tr>
      <w:tr w:rsidR="00F756CE" w:rsidRPr="00901182" w14:paraId="51340E53" w14:textId="77777777" w:rsidTr="00FE6733">
        <w:trPr>
          <w:cantSplit/>
        </w:trPr>
        <w:tc>
          <w:tcPr>
            <w:tcW w:w="2518" w:type="dxa"/>
            <w:vAlign w:val="center"/>
          </w:tcPr>
          <w:p w14:paraId="0DFE441F" w14:textId="77777777" w:rsidR="00F756CE" w:rsidRPr="00901182" w:rsidRDefault="00F756CE" w:rsidP="00FE6733">
            <w:pPr>
              <w:ind w:right="20"/>
              <w:jc w:val="center"/>
              <w:rPr>
                <w:bCs/>
              </w:rPr>
            </w:pPr>
            <w:r w:rsidRPr="00B123B5">
              <w:rPr>
                <w:bCs/>
              </w:rPr>
              <w:t>Contract (agency/commission)</w:t>
            </w:r>
          </w:p>
        </w:tc>
        <w:tc>
          <w:tcPr>
            <w:tcW w:w="1021" w:type="dxa"/>
            <w:vAlign w:val="center"/>
          </w:tcPr>
          <w:p w14:paraId="6E881A26" w14:textId="77777777" w:rsidR="00F756CE" w:rsidRPr="00901182" w:rsidRDefault="00F756CE" w:rsidP="00FE6733">
            <w:pPr>
              <w:ind w:right="20"/>
              <w:jc w:val="center"/>
              <w:rPr>
                <w:bCs/>
              </w:rPr>
            </w:pPr>
          </w:p>
        </w:tc>
        <w:tc>
          <w:tcPr>
            <w:tcW w:w="1632" w:type="dxa"/>
            <w:vAlign w:val="center"/>
          </w:tcPr>
          <w:p w14:paraId="7660092E" w14:textId="77777777" w:rsidR="00F756CE" w:rsidRPr="00901182" w:rsidRDefault="00F756CE" w:rsidP="00FE6733">
            <w:pPr>
              <w:ind w:right="20"/>
              <w:jc w:val="center"/>
              <w:rPr>
                <w:bCs/>
              </w:rPr>
            </w:pPr>
          </w:p>
        </w:tc>
        <w:tc>
          <w:tcPr>
            <w:tcW w:w="1724" w:type="dxa"/>
            <w:vAlign w:val="center"/>
          </w:tcPr>
          <w:p w14:paraId="5D4D20C5" w14:textId="77777777" w:rsidR="00F756CE" w:rsidRPr="00901182" w:rsidRDefault="00F756CE" w:rsidP="00FE6733">
            <w:pPr>
              <w:ind w:right="20"/>
              <w:jc w:val="center"/>
              <w:rPr>
                <w:bCs/>
              </w:rPr>
            </w:pPr>
          </w:p>
        </w:tc>
        <w:tc>
          <w:tcPr>
            <w:tcW w:w="1724" w:type="dxa"/>
            <w:vAlign w:val="center"/>
          </w:tcPr>
          <w:p w14:paraId="72EF1788" w14:textId="77777777" w:rsidR="00F756CE" w:rsidRPr="00901182" w:rsidRDefault="00F756CE" w:rsidP="00FE6733">
            <w:pPr>
              <w:ind w:right="20"/>
              <w:jc w:val="center"/>
              <w:rPr>
                <w:bCs/>
              </w:rPr>
            </w:pPr>
          </w:p>
        </w:tc>
        <w:tc>
          <w:tcPr>
            <w:tcW w:w="1724" w:type="dxa"/>
            <w:vAlign w:val="center"/>
          </w:tcPr>
          <w:p w14:paraId="5966A0CF" w14:textId="77777777" w:rsidR="00F756CE" w:rsidRPr="00901182" w:rsidRDefault="00F756CE" w:rsidP="00FE6733">
            <w:pPr>
              <w:ind w:right="20"/>
              <w:jc w:val="center"/>
              <w:rPr>
                <w:bCs/>
              </w:rPr>
            </w:pPr>
          </w:p>
        </w:tc>
      </w:tr>
      <w:tr w:rsidR="00F756CE" w:rsidRPr="00901182" w14:paraId="7E6BBB47" w14:textId="77777777" w:rsidTr="00FE6733">
        <w:trPr>
          <w:cantSplit/>
        </w:trPr>
        <w:tc>
          <w:tcPr>
            <w:tcW w:w="2518" w:type="dxa"/>
            <w:vAlign w:val="center"/>
          </w:tcPr>
          <w:p w14:paraId="551659EC" w14:textId="77777777" w:rsidR="00F756CE" w:rsidRDefault="00F756CE" w:rsidP="00FE6733">
            <w:pPr>
              <w:ind w:right="20"/>
              <w:jc w:val="center"/>
              <w:rPr>
                <w:bCs/>
              </w:rPr>
            </w:pPr>
            <w:r w:rsidRPr="00B11992">
              <w:rPr>
                <w:bCs/>
              </w:rPr>
              <w:t xml:space="preserve">Certificate of </w:t>
            </w:r>
            <w:r>
              <w:rPr>
                <w:bCs/>
                <w:lang w:val="en-US"/>
              </w:rPr>
              <w:t>s</w:t>
            </w:r>
            <w:r w:rsidRPr="00B11992">
              <w:rPr>
                <w:bCs/>
              </w:rPr>
              <w:t xml:space="preserve">tate </w:t>
            </w:r>
            <w:r>
              <w:rPr>
                <w:bCs/>
                <w:lang w:val="en-US"/>
              </w:rPr>
              <w:t>r</w:t>
            </w:r>
            <w:r w:rsidRPr="00B11992">
              <w:rPr>
                <w:bCs/>
              </w:rPr>
              <w:t>egistration</w:t>
            </w:r>
          </w:p>
        </w:tc>
        <w:tc>
          <w:tcPr>
            <w:tcW w:w="1021" w:type="dxa"/>
            <w:vAlign w:val="center"/>
          </w:tcPr>
          <w:p w14:paraId="55848F6B" w14:textId="77777777" w:rsidR="00F756CE" w:rsidRPr="00901182" w:rsidRDefault="00F756CE" w:rsidP="00FE6733">
            <w:pPr>
              <w:ind w:right="20"/>
              <w:jc w:val="center"/>
              <w:rPr>
                <w:bCs/>
              </w:rPr>
            </w:pPr>
          </w:p>
        </w:tc>
        <w:tc>
          <w:tcPr>
            <w:tcW w:w="1632" w:type="dxa"/>
            <w:vAlign w:val="center"/>
          </w:tcPr>
          <w:p w14:paraId="597EF029" w14:textId="77777777" w:rsidR="00F756CE" w:rsidRPr="00901182" w:rsidRDefault="00F756CE" w:rsidP="00FE6733">
            <w:pPr>
              <w:ind w:right="20"/>
              <w:jc w:val="center"/>
              <w:rPr>
                <w:bCs/>
              </w:rPr>
            </w:pPr>
          </w:p>
        </w:tc>
        <w:tc>
          <w:tcPr>
            <w:tcW w:w="1724" w:type="dxa"/>
            <w:vAlign w:val="center"/>
          </w:tcPr>
          <w:p w14:paraId="75D02B22" w14:textId="77777777" w:rsidR="00F756CE" w:rsidRPr="00901182" w:rsidRDefault="00F756CE" w:rsidP="00FE6733">
            <w:pPr>
              <w:ind w:right="20"/>
              <w:jc w:val="center"/>
              <w:rPr>
                <w:bCs/>
              </w:rPr>
            </w:pPr>
          </w:p>
        </w:tc>
        <w:tc>
          <w:tcPr>
            <w:tcW w:w="1724" w:type="dxa"/>
            <w:vAlign w:val="center"/>
          </w:tcPr>
          <w:p w14:paraId="4E13BA2D" w14:textId="77777777" w:rsidR="00F756CE" w:rsidRPr="00901182" w:rsidRDefault="00F756CE" w:rsidP="00FE6733">
            <w:pPr>
              <w:ind w:right="20"/>
              <w:jc w:val="center"/>
              <w:rPr>
                <w:bCs/>
              </w:rPr>
            </w:pPr>
          </w:p>
        </w:tc>
        <w:tc>
          <w:tcPr>
            <w:tcW w:w="1724" w:type="dxa"/>
            <w:vAlign w:val="center"/>
          </w:tcPr>
          <w:p w14:paraId="65DA2FE1" w14:textId="77777777" w:rsidR="00F756CE" w:rsidRPr="00901182" w:rsidRDefault="00F756CE" w:rsidP="00FE6733">
            <w:pPr>
              <w:ind w:right="20"/>
              <w:jc w:val="center"/>
              <w:rPr>
                <w:bCs/>
              </w:rPr>
            </w:pPr>
          </w:p>
        </w:tc>
      </w:tr>
      <w:tr w:rsidR="00F756CE" w:rsidRPr="00901182" w14:paraId="0E824828" w14:textId="77777777" w:rsidTr="00FE6733">
        <w:trPr>
          <w:cantSplit/>
        </w:trPr>
        <w:tc>
          <w:tcPr>
            <w:tcW w:w="2518" w:type="dxa"/>
            <w:vAlign w:val="center"/>
          </w:tcPr>
          <w:p w14:paraId="05FC8C41" w14:textId="77777777" w:rsidR="00F756CE" w:rsidRDefault="00F756CE" w:rsidP="00FE6733">
            <w:pPr>
              <w:ind w:right="20"/>
              <w:jc w:val="center"/>
              <w:rPr>
                <w:bCs/>
              </w:rPr>
            </w:pPr>
            <w:r w:rsidRPr="00B11992">
              <w:rPr>
                <w:bCs/>
              </w:rPr>
              <w:t>Charter</w:t>
            </w:r>
          </w:p>
        </w:tc>
        <w:tc>
          <w:tcPr>
            <w:tcW w:w="1021" w:type="dxa"/>
            <w:vAlign w:val="center"/>
          </w:tcPr>
          <w:p w14:paraId="449D5E06" w14:textId="77777777" w:rsidR="00F756CE" w:rsidRPr="00901182" w:rsidRDefault="00F756CE" w:rsidP="00FE6733">
            <w:pPr>
              <w:ind w:right="20"/>
              <w:jc w:val="center"/>
              <w:rPr>
                <w:bCs/>
              </w:rPr>
            </w:pPr>
          </w:p>
        </w:tc>
        <w:tc>
          <w:tcPr>
            <w:tcW w:w="1632" w:type="dxa"/>
            <w:vAlign w:val="center"/>
          </w:tcPr>
          <w:p w14:paraId="642CDFCC" w14:textId="77777777" w:rsidR="00F756CE" w:rsidRPr="00901182" w:rsidRDefault="00F756CE" w:rsidP="00FE6733">
            <w:pPr>
              <w:ind w:right="20"/>
              <w:jc w:val="center"/>
              <w:rPr>
                <w:bCs/>
              </w:rPr>
            </w:pPr>
          </w:p>
        </w:tc>
        <w:tc>
          <w:tcPr>
            <w:tcW w:w="1724" w:type="dxa"/>
            <w:vAlign w:val="center"/>
          </w:tcPr>
          <w:p w14:paraId="28928A39" w14:textId="77777777" w:rsidR="00F756CE" w:rsidRPr="00901182" w:rsidRDefault="00F756CE" w:rsidP="00FE6733">
            <w:pPr>
              <w:ind w:right="20"/>
              <w:jc w:val="center"/>
              <w:rPr>
                <w:bCs/>
              </w:rPr>
            </w:pPr>
          </w:p>
        </w:tc>
        <w:tc>
          <w:tcPr>
            <w:tcW w:w="1724" w:type="dxa"/>
            <w:vAlign w:val="center"/>
          </w:tcPr>
          <w:p w14:paraId="18CD82E1" w14:textId="77777777" w:rsidR="00F756CE" w:rsidRPr="00901182" w:rsidRDefault="00F756CE" w:rsidP="00FE6733">
            <w:pPr>
              <w:ind w:right="20"/>
              <w:jc w:val="center"/>
              <w:rPr>
                <w:bCs/>
              </w:rPr>
            </w:pPr>
          </w:p>
        </w:tc>
        <w:tc>
          <w:tcPr>
            <w:tcW w:w="1724" w:type="dxa"/>
            <w:vAlign w:val="center"/>
          </w:tcPr>
          <w:p w14:paraId="1F22A0DF" w14:textId="77777777" w:rsidR="00F756CE" w:rsidRPr="00901182" w:rsidRDefault="00F756CE" w:rsidP="00FE6733">
            <w:pPr>
              <w:ind w:right="20"/>
              <w:jc w:val="center"/>
              <w:rPr>
                <w:bCs/>
              </w:rPr>
            </w:pPr>
          </w:p>
        </w:tc>
      </w:tr>
      <w:tr w:rsidR="00F756CE" w:rsidRPr="007874AD" w14:paraId="5250E39C" w14:textId="77777777" w:rsidTr="00FE6733">
        <w:trPr>
          <w:cantSplit/>
        </w:trPr>
        <w:tc>
          <w:tcPr>
            <w:tcW w:w="2518" w:type="dxa"/>
            <w:vAlign w:val="center"/>
          </w:tcPr>
          <w:p w14:paraId="3716E266" w14:textId="77777777" w:rsidR="00F756CE" w:rsidRPr="00E618B0" w:rsidRDefault="00F756CE" w:rsidP="00FE6733">
            <w:pPr>
              <w:ind w:right="20"/>
              <w:jc w:val="center"/>
              <w:rPr>
                <w:bCs/>
                <w:lang w:val="en-US"/>
              </w:rPr>
            </w:pPr>
            <w:r w:rsidRPr="00E618B0">
              <w:rPr>
                <w:bCs/>
                <w:lang w:val="en-US"/>
              </w:rPr>
              <w:t>Extract from the trade registe</w:t>
            </w:r>
            <w:r>
              <w:rPr>
                <w:bCs/>
                <w:lang w:val="en-US"/>
              </w:rPr>
              <w:t>r</w:t>
            </w:r>
          </w:p>
        </w:tc>
        <w:tc>
          <w:tcPr>
            <w:tcW w:w="1021" w:type="dxa"/>
            <w:vAlign w:val="center"/>
          </w:tcPr>
          <w:p w14:paraId="03F841EB" w14:textId="77777777" w:rsidR="00F756CE" w:rsidRPr="00E618B0" w:rsidRDefault="00F756CE" w:rsidP="00FE6733">
            <w:pPr>
              <w:ind w:right="20"/>
              <w:jc w:val="center"/>
              <w:rPr>
                <w:bCs/>
                <w:lang w:val="en-US"/>
              </w:rPr>
            </w:pPr>
          </w:p>
        </w:tc>
        <w:tc>
          <w:tcPr>
            <w:tcW w:w="1632" w:type="dxa"/>
            <w:vAlign w:val="center"/>
          </w:tcPr>
          <w:p w14:paraId="66058632" w14:textId="77777777" w:rsidR="00F756CE" w:rsidRPr="00E618B0" w:rsidRDefault="00F756CE" w:rsidP="00FE6733">
            <w:pPr>
              <w:ind w:right="20"/>
              <w:jc w:val="center"/>
              <w:rPr>
                <w:bCs/>
                <w:lang w:val="en-US"/>
              </w:rPr>
            </w:pPr>
          </w:p>
        </w:tc>
        <w:tc>
          <w:tcPr>
            <w:tcW w:w="1724" w:type="dxa"/>
            <w:vAlign w:val="center"/>
          </w:tcPr>
          <w:p w14:paraId="7CFA2458" w14:textId="77777777" w:rsidR="00F756CE" w:rsidRPr="00E618B0" w:rsidRDefault="00F756CE" w:rsidP="00FE6733">
            <w:pPr>
              <w:ind w:right="20"/>
              <w:jc w:val="center"/>
              <w:rPr>
                <w:bCs/>
                <w:lang w:val="en-US"/>
              </w:rPr>
            </w:pPr>
          </w:p>
        </w:tc>
        <w:tc>
          <w:tcPr>
            <w:tcW w:w="1724" w:type="dxa"/>
            <w:vAlign w:val="center"/>
          </w:tcPr>
          <w:p w14:paraId="235151A9" w14:textId="77777777" w:rsidR="00F756CE" w:rsidRPr="00E618B0" w:rsidRDefault="00F756CE" w:rsidP="00FE6733">
            <w:pPr>
              <w:ind w:right="20"/>
              <w:jc w:val="center"/>
              <w:rPr>
                <w:bCs/>
                <w:lang w:val="en-US"/>
              </w:rPr>
            </w:pPr>
          </w:p>
        </w:tc>
        <w:tc>
          <w:tcPr>
            <w:tcW w:w="1724" w:type="dxa"/>
            <w:vAlign w:val="center"/>
          </w:tcPr>
          <w:p w14:paraId="01B68675" w14:textId="77777777" w:rsidR="00F756CE" w:rsidRPr="00E618B0" w:rsidRDefault="00F756CE" w:rsidP="00FE6733">
            <w:pPr>
              <w:ind w:right="20"/>
              <w:jc w:val="center"/>
              <w:rPr>
                <w:bCs/>
                <w:lang w:val="en-US"/>
              </w:rPr>
            </w:pPr>
          </w:p>
        </w:tc>
      </w:tr>
      <w:tr w:rsidR="00F756CE" w:rsidRPr="00901182" w14:paraId="29B5A5D0" w14:textId="77777777" w:rsidTr="00FE6733">
        <w:trPr>
          <w:cantSplit/>
        </w:trPr>
        <w:tc>
          <w:tcPr>
            <w:tcW w:w="2518" w:type="dxa"/>
            <w:vAlign w:val="center"/>
          </w:tcPr>
          <w:p w14:paraId="0438BEDB" w14:textId="77777777" w:rsidR="00F756CE" w:rsidRDefault="00F756CE" w:rsidP="00FE6733">
            <w:pPr>
              <w:ind w:right="20"/>
              <w:jc w:val="center"/>
              <w:rPr>
                <w:bCs/>
              </w:rPr>
            </w:pPr>
            <w:r w:rsidRPr="00C3202B">
              <w:rPr>
                <w:bCs/>
              </w:rPr>
              <w:t>etc.</w:t>
            </w:r>
          </w:p>
        </w:tc>
        <w:tc>
          <w:tcPr>
            <w:tcW w:w="1021" w:type="dxa"/>
            <w:vAlign w:val="center"/>
          </w:tcPr>
          <w:p w14:paraId="0FFE803F" w14:textId="77777777" w:rsidR="00F756CE" w:rsidRPr="00901182" w:rsidRDefault="00F756CE" w:rsidP="00FE6733">
            <w:pPr>
              <w:ind w:right="20"/>
              <w:jc w:val="center"/>
              <w:rPr>
                <w:bCs/>
              </w:rPr>
            </w:pPr>
          </w:p>
        </w:tc>
        <w:tc>
          <w:tcPr>
            <w:tcW w:w="1632" w:type="dxa"/>
            <w:vAlign w:val="center"/>
          </w:tcPr>
          <w:p w14:paraId="318ABC91" w14:textId="77777777" w:rsidR="00F756CE" w:rsidRPr="00901182" w:rsidRDefault="00F756CE" w:rsidP="00FE6733">
            <w:pPr>
              <w:ind w:right="20"/>
              <w:jc w:val="center"/>
              <w:rPr>
                <w:bCs/>
              </w:rPr>
            </w:pPr>
          </w:p>
        </w:tc>
        <w:tc>
          <w:tcPr>
            <w:tcW w:w="1724" w:type="dxa"/>
            <w:vAlign w:val="center"/>
          </w:tcPr>
          <w:p w14:paraId="3270CBB0" w14:textId="77777777" w:rsidR="00F756CE" w:rsidRPr="00901182" w:rsidRDefault="00F756CE" w:rsidP="00FE6733">
            <w:pPr>
              <w:ind w:right="20"/>
              <w:jc w:val="center"/>
              <w:rPr>
                <w:bCs/>
              </w:rPr>
            </w:pPr>
          </w:p>
        </w:tc>
        <w:tc>
          <w:tcPr>
            <w:tcW w:w="1724" w:type="dxa"/>
            <w:vAlign w:val="center"/>
          </w:tcPr>
          <w:p w14:paraId="2C42DD94" w14:textId="77777777" w:rsidR="00F756CE" w:rsidRPr="00901182" w:rsidRDefault="00F756CE" w:rsidP="00FE6733">
            <w:pPr>
              <w:ind w:right="20"/>
              <w:jc w:val="center"/>
              <w:rPr>
                <w:bCs/>
              </w:rPr>
            </w:pPr>
          </w:p>
        </w:tc>
        <w:tc>
          <w:tcPr>
            <w:tcW w:w="1724" w:type="dxa"/>
            <w:vAlign w:val="center"/>
          </w:tcPr>
          <w:p w14:paraId="1C3B4AEA" w14:textId="77777777" w:rsidR="00F756CE" w:rsidRPr="00901182" w:rsidRDefault="00F756CE" w:rsidP="00FE6733">
            <w:pPr>
              <w:ind w:right="20"/>
              <w:jc w:val="center"/>
              <w:rPr>
                <w:bCs/>
              </w:rPr>
            </w:pPr>
          </w:p>
        </w:tc>
      </w:tr>
    </w:tbl>
    <w:p w14:paraId="38A6D5E2" w14:textId="77777777" w:rsidR="00F756CE" w:rsidRDefault="00F756CE" w:rsidP="00F756CE"/>
    <w:p w14:paraId="73681737" w14:textId="77777777" w:rsidR="00F756CE" w:rsidRDefault="00F756CE" w:rsidP="00F756CE">
      <w:pPr>
        <w:rPr>
          <w:lang w:val="en-US"/>
        </w:rPr>
      </w:pPr>
      <w:r w:rsidRPr="00DA2BF3">
        <w:rPr>
          <w:lang w:val="en-US"/>
        </w:rPr>
        <w:t xml:space="preserve">Date of </w:t>
      </w:r>
      <w:r>
        <w:rPr>
          <w:lang w:val="en-US"/>
        </w:rPr>
        <w:t>a</w:t>
      </w:r>
      <w:r w:rsidRPr="00DA2BF3">
        <w:rPr>
          <w:lang w:val="en-US"/>
        </w:rPr>
        <w:t xml:space="preserve">pplication </w:t>
      </w:r>
      <w:r>
        <w:rPr>
          <w:lang w:val="en-US"/>
        </w:rPr>
        <w:t>c</w:t>
      </w:r>
      <w:r w:rsidRPr="00DA2BF3">
        <w:rPr>
          <w:lang w:val="en-US"/>
        </w:rPr>
        <w:t>ompletion:</w:t>
      </w:r>
    </w:p>
    <w:p w14:paraId="7B4F8A32" w14:textId="77777777" w:rsidR="00F756CE" w:rsidRPr="00DA2BF3" w:rsidRDefault="00F756CE" w:rsidP="00F756CE">
      <w:pPr>
        <w:rPr>
          <w:lang w:val="en-US"/>
        </w:rPr>
      </w:pPr>
      <w:r w:rsidRPr="00DA2BF3">
        <w:rPr>
          <w:lang w:val="en-US"/>
        </w:rPr>
        <w:t>_____._____.__________</w:t>
      </w:r>
    </w:p>
    <w:p w14:paraId="4A26FEF3" w14:textId="77777777" w:rsidR="00F756CE" w:rsidRDefault="00F756CE"/>
    <w:p w14:paraId="4FC8175B" w14:textId="77777777" w:rsidR="00F756CE" w:rsidRDefault="00F756CE">
      <w:pPr>
        <w:widowControl/>
        <w:autoSpaceDE/>
        <w:autoSpaceDN/>
        <w:adjustRightInd/>
      </w:pPr>
      <w:r>
        <w:br w:type="page"/>
      </w:r>
    </w:p>
    <w:p w14:paraId="5AF14CE1" w14:textId="550F8758" w:rsidR="002778D8" w:rsidRPr="00F756CE" w:rsidRDefault="002778D8">
      <w:r>
        <w:rPr>
          <w:noProof/>
        </w:rPr>
        <w:lastRenderedPageBreak/>
        <w:drawing>
          <wp:anchor distT="0" distB="0" distL="114300" distR="114300" simplePos="0" relativeHeight="251658240" behindDoc="0" locked="0" layoutInCell="1" allowOverlap="1" wp14:anchorId="35980DE9" wp14:editId="2692407D">
            <wp:simplePos x="0" y="0"/>
            <wp:positionH relativeFrom="page">
              <wp:posOffset>1266825</wp:posOffset>
            </wp:positionH>
            <wp:positionV relativeFrom="page">
              <wp:posOffset>980440</wp:posOffset>
            </wp:positionV>
            <wp:extent cx="5486400" cy="7759700"/>
            <wp:effectExtent l="0" t="0" r="0" b="0"/>
            <wp:wrapNone/>
            <wp:docPr id="786284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7759700"/>
                    </a:xfrm>
                    <a:prstGeom prst="rect">
                      <a:avLst/>
                    </a:prstGeom>
                    <a:noFill/>
                  </pic:spPr>
                </pic:pic>
              </a:graphicData>
            </a:graphic>
            <wp14:sizeRelH relativeFrom="page">
              <wp14:pctWidth>0</wp14:pctWidth>
            </wp14:sizeRelH>
            <wp14:sizeRelV relativeFrom="page">
              <wp14:pctHeight>0</wp14:pctHeight>
            </wp14:sizeRelV>
          </wp:anchor>
        </w:drawing>
      </w:r>
    </w:p>
    <w:sectPr w:rsidR="002778D8" w:rsidRPr="00F756CE" w:rsidSect="002778D8">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19536" w14:textId="77777777" w:rsidR="00A32338" w:rsidRDefault="00A32338">
      <w:r>
        <w:separator/>
      </w:r>
    </w:p>
  </w:endnote>
  <w:endnote w:type="continuationSeparator" w:id="0">
    <w:p w14:paraId="4314CB2D" w14:textId="77777777" w:rsidR="00A32338" w:rsidRDefault="00A32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B796" w14:textId="77777777" w:rsidR="00525C5A" w:rsidRDefault="00525C5A" w:rsidP="00240242">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3C3D985" w14:textId="77777777" w:rsidR="00525C5A" w:rsidRDefault="00525C5A" w:rsidP="008C54EF">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DDF9" w14:textId="77777777" w:rsidR="00525C5A" w:rsidRDefault="00525C5A" w:rsidP="002016AC">
    <w:pPr>
      <w:pStyle w:val="a7"/>
    </w:pPr>
  </w:p>
  <w:p w14:paraId="48966C8D" w14:textId="77777777" w:rsidR="00525C5A" w:rsidRPr="00B0592E" w:rsidRDefault="00525C5A" w:rsidP="002016AC">
    <w:pPr>
      <w:pStyle w:val="a7"/>
      <w:rPr>
        <w:lang w:val="en-US"/>
      </w:rPr>
    </w:pPr>
    <w:r>
      <w:rPr>
        <w:lang w:val="en-US"/>
      </w:rPr>
      <w:t xml:space="preserve">                                                             _____________                                                                         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A965A" w14:textId="77777777" w:rsidR="00A32338" w:rsidRDefault="00A32338">
      <w:r>
        <w:separator/>
      </w:r>
    </w:p>
  </w:footnote>
  <w:footnote w:type="continuationSeparator" w:id="0">
    <w:p w14:paraId="58FC80AC" w14:textId="77777777" w:rsidR="00A32338" w:rsidRDefault="00A32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CF99" w14:textId="77777777" w:rsidR="00525C5A" w:rsidRDefault="00525C5A" w:rsidP="00F632FB">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0DA085B" w14:textId="77777777" w:rsidR="00525C5A" w:rsidRDefault="00525C5A">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D755" w14:textId="77777777" w:rsidR="00525C5A" w:rsidRDefault="00525C5A" w:rsidP="00F632FB">
    <w:pPr>
      <w:pStyle w:val="a9"/>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2452E0">
      <w:rPr>
        <w:rStyle w:val="a8"/>
        <w:noProof/>
      </w:rPr>
      <w:t>7</w:t>
    </w:r>
    <w:r>
      <w:rPr>
        <w:rStyle w:val="a8"/>
      </w:rPr>
      <w:fldChar w:fldCharType="end"/>
    </w:r>
  </w:p>
  <w:p w14:paraId="6289C56C" w14:textId="77777777" w:rsidR="00525C5A" w:rsidRDefault="00525C5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F3E07"/>
    <w:multiLevelType w:val="hybridMultilevel"/>
    <w:tmpl w:val="F8A2E2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59D5A3B"/>
    <w:multiLevelType w:val="hybridMultilevel"/>
    <w:tmpl w:val="FDA0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213310"/>
    <w:multiLevelType w:val="multilevel"/>
    <w:tmpl w:val="44A8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90928"/>
    <w:multiLevelType w:val="singleLevel"/>
    <w:tmpl w:val="E416AE28"/>
    <w:lvl w:ilvl="0">
      <w:start w:val="3"/>
      <w:numFmt w:val="decimal"/>
      <w:lvlText w:val="3.%1."/>
      <w:legacy w:legacy="1" w:legacySpace="0" w:legacyIndent="490"/>
      <w:lvlJc w:val="left"/>
      <w:rPr>
        <w:rFonts w:ascii="Times New Roman" w:hAnsi="Times New Roman" w:cs="Times New Roman" w:hint="default"/>
      </w:rPr>
    </w:lvl>
  </w:abstractNum>
  <w:abstractNum w:abstractNumId="4" w15:restartNumberingAfterBreak="0">
    <w:nsid w:val="35CA55DA"/>
    <w:multiLevelType w:val="multilevel"/>
    <w:tmpl w:val="97B4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D2745B"/>
    <w:multiLevelType w:val="singleLevel"/>
    <w:tmpl w:val="23A4AF62"/>
    <w:lvl w:ilvl="0">
      <w:start w:val="2"/>
      <w:numFmt w:val="decimal"/>
      <w:lvlText w:val="2.1.%1."/>
      <w:legacy w:legacy="1" w:legacySpace="0" w:legacyIndent="699"/>
      <w:lvlJc w:val="left"/>
      <w:rPr>
        <w:rFonts w:ascii="Times New Roman" w:hAnsi="Times New Roman" w:cs="Times New Roman" w:hint="default"/>
      </w:rPr>
    </w:lvl>
  </w:abstractNum>
  <w:abstractNum w:abstractNumId="6" w15:restartNumberingAfterBreak="0">
    <w:nsid w:val="550D0B3E"/>
    <w:multiLevelType w:val="hybridMultilevel"/>
    <w:tmpl w:val="06F2C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A524BF5"/>
    <w:multiLevelType w:val="singleLevel"/>
    <w:tmpl w:val="8BE0A83A"/>
    <w:lvl w:ilvl="0">
      <w:start w:val="2"/>
      <w:numFmt w:val="decimal"/>
      <w:lvlText w:val="6.%1."/>
      <w:legacy w:legacy="1" w:legacySpace="0" w:legacyIndent="483"/>
      <w:lvlJc w:val="left"/>
      <w:rPr>
        <w:rFonts w:ascii="Times New Roman" w:hAnsi="Times New Roman" w:cs="Times New Roman" w:hint="default"/>
      </w:rPr>
    </w:lvl>
  </w:abstractNum>
  <w:abstractNum w:abstractNumId="8" w15:restartNumberingAfterBreak="0">
    <w:nsid w:val="5AA415EC"/>
    <w:multiLevelType w:val="singleLevel"/>
    <w:tmpl w:val="4CE0A9A0"/>
    <w:lvl w:ilvl="0">
      <w:start w:val="1"/>
      <w:numFmt w:val="decimal"/>
      <w:lvlText w:val="4.%1."/>
      <w:legacy w:legacy="1" w:legacySpace="0" w:legacyIndent="497"/>
      <w:lvlJc w:val="left"/>
      <w:rPr>
        <w:rFonts w:ascii="Times New Roman" w:hAnsi="Times New Roman" w:cs="Times New Roman" w:hint="default"/>
      </w:rPr>
    </w:lvl>
  </w:abstractNum>
  <w:abstractNum w:abstractNumId="9" w15:restartNumberingAfterBreak="0">
    <w:nsid w:val="5B8D7289"/>
    <w:multiLevelType w:val="multilevel"/>
    <w:tmpl w:val="80F83B1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2ED6463"/>
    <w:multiLevelType w:val="singleLevel"/>
    <w:tmpl w:val="F0BAA65E"/>
    <w:lvl w:ilvl="0">
      <w:start w:val="1"/>
      <w:numFmt w:val="decimal"/>
      <w:lvlText w:val="2.2.%1."/>
      <w:legacy w:legacy="1" w:legacySpace="0" w:legacyIndent="699"/>
      <w:lvlJc w:val="left"/>
      <w:rPr>
        <w:rFonts w:ascii="Times New Roman" w:hAnsi="Times New Roman" w:cs="Times New Roman" w:hint="default"/>
      </w:rPr>
    </w:lvl>
  </w:abstractNum>
  <w:abstractNum w:abstractNumId="11" w15:restartNumberingAfterBreak="0">
    <w:nsid w:val="6DE36845"/>
    <w:multiLevelType w:val="singleLevel"/>
    <w:tmpl w:val="FDAC3A3A"/>
    <w:lvl w:ilvl="0">
      <w:start w:val="1"/>
      <w:numFmt w:val="decimal"/>
      <w:lvlText w:val="3.%1."/>
      <w:legacy w:legacy="1" w:legacySpace="0" w:legacyIndent="483"/>
      <w:lvlJc w:val="left"/>
      <w:rPr>
        <w:rFonts w:ascii="Times New Roman" w:hAnsi="Times New Roman" w:cs="Times New Roman" w:hint="default"/>
      </w:rPr>
    </w:lvl>
  </w:abstractNum>
  <w:abstractNum w:abstractNumId="12" w15:restartNumberingAfterBreak="0">
    <w:nsid w:val="6E7D1062"/>
    <w:multiLevelType w:val="singleLevel"/>
    <w:tmpl w:val="4A4A87F4"/>
    <w:lvl w:ilvl="0">
      <w:start w:val="1"/>
      <w:numFmt w:val="decimal"/>
      <w:lvlText w:val="1.2.%1."/>
      <w:legacy w:legacy="1" w:legacySpace="0" w:legacyIndent="663"/>
      <w:lvlJc w:val="left"/>
      <w:rPr>
        <w:rFonts w:ascii="Times New Roman" w:hAnsi="Times New Roman" w:cs="Times New Roman" w:hint="default"/>
      </w:rPr>
    </w:lvl>
  </w:abstractNum>
  <w:abstractNum w:abstractNumId="13" w15:restartNumberingAfterBreak="0">
    <w:nsid w:val="779D1BDC"/>
    <w:multiLevelType w:val="multilevel"/>
    <w:tmpl w:val="FD121E92"/>
    <w:lvl w:ilvl="0">
      <w:start w:val="1"/>
      <w:numFmt w:val="decimal"/>
      <w:lvlText w:val="%1."/>
      <w:lvlJc w:val="left"/>
      <w:pPr>
        <w:tabs>
          <w:tab w:val="num" w:pos="720"/>
        </w:tabs>
        <w:ind w:left="720" w:hanging="360"/>
      </w:pPr>
    </w:lvl>
    <w:lvl w:ilvl="1">
      <w:start w:val="1"/>
      <w:numFmt w:val="decimal"/>
      <w:isLgl/>
      <w:lvlText w:val="%1.%2."/>
      <w:lvlJc w:val="left"/>
      <w:pPr>
        <w:tabs>
          <w:tab w:val="num" w:pos="1272"/>
        </w:tabs>
        <w:ind w:left="1272"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7BF069C5"/>
    <w:multiLevelType w:val="singleLevel"/>
    <w:tmpl w:val="E32CD1AE"/>
    <w:lvl w:ilvl="0">
      <w:start w:val="2"/>
      <w:numFmt w:val="decimal"/>
      <w:lvlText w:val="5.%1."/>
      <w:legacy w:legacy="1" w:legacySpace="0" w:legacyIndent="474"/>
      <w:lvlJc w:val="left"/>
      <w:rPr>
        <w:rFonts w:ascii="Times New Roman" w:hAnsi="Times New Roman" w:cs="Times New Roman" w:hint="default"/>
      </w:rPr>
    </w:lvl>
  </w:abstractNum>
  <w:num w:numId="1" w16cid:durableId="1118258737">
    <w:abstractNumId w:val="6"/>
  </w:num>
  <w:num w:numId="2" w16cid:durableId="1751846222">
    <w:abstractNumId w:val="12"/>
  </w:num>
  <w:num w:numId="3" w16cid:durableId="269289300">
    <w:abstractNumId w:val="5"/>
  </w:num>
  <w:num w:numId="4" w16cid:durableId="636035483">
    <w:abstractNumId w:val="10"/>
  </w:num>
  <w:num w:numId="5" w16cid:durableId="657613430">
    <w:abstractNumId w:val="11"/>
  </w:num>
  <w:num w:numId="6" w16cid:durableId="1666009891">
    <w:abstractNumId w:val="3"/>
  </w:num>
  <w:num w:numId="7" w16cid:durableId="264728526">
    <w:abstractNumId w:val="8"/>
  </w:num>
  <w:num w:numId="8" w16cid:durableId="2076967473">
    <w:abstractNumId w:val="14"/>
  </w:num>
  <w:num w:numId="9" w16cid:durableId="402138983">
    <w:abstractNumId w:val="7"/>
  </w:num>
  <w:num w:numId="10" w16cid:durableId="3560389">
    <w:abstractNumId w:val="1"/>
  </w:num>
  <w:num w:numId="11" w16cid:durableId="1944216759">
    <w:abstractNumId w:val="9"/>
  </w:num>
  <w:num w:numId="12" w16cid:durableId="338852811">
    <w:abstractNumId w:val="0"/>
  </w:num>
  <w:num w:numId="13" w16cid:durableId="1157569280">
    <w:abstractNumId w:val="13"/>
  </w:num>
  <w:num w:numId="14" w16cid:durableId="1706709829">
    <w:abstractNumId w:val="2"/>
  </w:num>
  <w:num w:numId="15" w16cid:durableId="18191491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BB9"/>
    <w:rsid w:val="00004268"/>
    <w:rsid w:val="00005EED"/>
    <w:rsid w:val="00006482"/>
    <w:rsid w:val="0001231C"/>
    <w:rsid w:val="00020A8A"/>
    <w:rsid w:val="00022D39"/>
    <w:rsid w:val="00034D68"/>
    <w:rsid w:val="0003664E"/>
    <w:rsid w:val="000371DF"/>
    <w:rsid w:val="0004117D"/>
    <w:rsid w:val="0007663F"/>
    <w:rsid w:val="0009526C"/>
    <w:rsid w:val="00097C7C"/>
    <w:rsid w:val="00097CF2"/>
    <w:rsid w:val="000A2A33"/>
    <w:rsid w:val="000B0544"/>
    <w:rsid w:val="000C3016"/>
    <w:rsid w:val="000C564C"/>
    <w:rsid w:val="000C6877"/>
    <w:rsid w:val="000C7FD2"/>
    <w:rsid w:val="000D1790"/>
    <w:rsid w:val="000D189F"/>
    <w:rsid w:val="000D3600"/>
    <w:rsid w:val="000D4639"/>
    <w:rsid w:val="000D75BA"/>
    <w:rsid w:val="000E187D"/>
    <w:rsid w:val="001043E7"/>
    <w:rsid w:val="00114738"/>
    <w:rsid w:val="00115C94"/>
    <w:rsid w:val="00134A8D"/>
    <w:rsid w:val="00134B49"/>
    <w:rsid w:val="001404BB"/>
    <w:rsid w:val="001455E8"/>
    <w:rsid w:val="001530C5"/>
    <w:rsid w:val="0016240F"/>
    <w:rsid w:val="00174D65"/>
    <w:rsid w:val="00183335"/>
    <w:rsid w:val="00184D92"/>
    <w:rsid w:val="001A2754"/>
    <w:rsid w:val="001A29CC"/>
    <w:rsid w:val="001B2C55"/>
    <w:rsid w:val="001B3F22"/>
    <w:rsid w:val="001B5CD4"/>
    <w:rsid w:val="001B6920"/>
    <w:rsid w:val="001C1CA2"/>
    <w:rsid w:val="001C5C71"/>
    <w:rsid w:val="001C7E56"/>
    <w:rsid w:val="001E2E57"/>
    <w:rsid w:val="001F1591"/>
    <w:rsid w:val="002016AC"/>
    <w:rsid w:val="002056AA"/>
    <w:rsid w:val="00205B54"/>
    <w:rsid w:val="00210D5D"/>
    <w:rsid w:val="002207B2"/>
    <w:rsid w:val="0022194A"/>
    <w:rsid w:val="00222B0C"/>
    <w:rsid w:val="002313EC"/>
    <w:rsid w:val="00232BE2"/>
    <w:rsid w:val="00240242"/>
    <w:rsid w:val="002441B7"/>
    <w:rsid w:val="002452E0"/>
    <w:rsid w:val="00246644"/>
    <w:rsid w:val="00267B63"/>
    <w:rsid w:val="002778D8"/>
    <w:rsid w:val="00293493"/>
    <w:rsid w:val="00293E12"/>
    <w:rsid w:val="002A656B"/>
    <w:rsid w:val="002B57DE"/>
    <w:rsid w:val="002B7F85"/>
    <w:rsid w:val="002E3108"/>
    <w:rsid w:val="002E631B"/>
    <w:rsid w:val="0032161B"/>
    <w:rsid w:val="0033625A"/>
    <w:rsid w:val="00340065"/>
    <w:rsid w:val="003479F4"/>
    <w:rsid w:val="00374B2B"/>
    <w:rsid w:val="00374E48"/>
    <w:rsid w:val="00377ADC"/>
    <w:rsid w:val="00384D3A"/>
    <w:rsid w:val="003914BF"/>
    <w:rsid w:val="00396144"/>
    <w:rsid w:val="003A4CE2"/>
    <w:rsid w:val="003B21C6"/>
    <w:rsid w:val="003C797C"/>
    <w:rsid w:val="003F39D1"/>
    <w:rsid w:val="003F6331"/>
    <w:rsid w:val="0040589F"/>
    <w:rsid w:val="00411032"/>
    <w:rsid w:val="00425FB6"/>
    <w:rsid w:val="00431244"/>
    <w:rsid w:val="00436AD6"/>
    <w:rsid w:val="00474AD4"/>
    <w:rsid w:val="0048042F"/>
    <w:rsid w:val="00495278"/>
    <w:rsid w:val="00497852"/>
    <w:rsid w:val="004A36DF"/>
    <w:rsid w:val="004A5DDF"/>
    <w:rsid w:val="004A67BF"/>
    <w:rsid w:val="004A7F20"/>
    <w:rsid w:val="004C1638"/>
    <w:rsid w:val="004C492A"/>
    <w:rsid w:val="004C6D0B"/>
    <w:rsid w:val="004C786A"/>
    <w:rsid w:val="004D72E1"/>
    <w:rsid w:val="004D7D9B"/>
    <w:rsid w:val="004E0E1D"/>
    <w:rsid w:val="004E167E"/>
    <w:rsid w:val="004E57A7"/>
    <w:rsid w:val="004F0C1D"/>
    <w:rsid w:val="004F463D"/>
    <w:rsid w:val="00504879"/>
    <w:rsid w:val="0050719A"/>
    <w:rsid w:val="005112B6"/>
    <w:rsid w:val="0051311D"/>
    <w:rsid w:val="00516522"/>
    <w:rsid w:val="00516B0E"/>
    <w:rsid w:val="00525C5A"/>
    <w:rsid w:val="00526E49"/>
    <w:rsid w:val="005272F0"/>
    <w:rsid w:val="00540376"/>
    <w:rsid w:val="0054703A"/>
    <w:rsid w:val="005762A3"/>
    <w:rsid w:val="005773DF"/>
    <w:rsid w:val="00584323"/>
    <w:rsid w:val="00591958"/>
    <w:rsid w:val="00592F88"/>
    <w:rsid w:val="005952E9"/>
    <w:rsid w:val="005970D9"/>
    <w:rsid w:val="005A3313"/>
    <w:rsid w:val="005A5031"/>
    <w:rsid w:val="005A54F1"/>
    <w:rsid w:val="005B4B52"/>
    <w:rsid w:val="005D2B42"/>
    <w:rsid w:val="005E0292"/>
    <w:rsid w:val="005E26C3"/>
    <w:rsid w:val="005E4BEF"/>
    <w:rsid w:val="005F12F7"/>
    <w:rsid w:val="005F20A5"/>
    <w:rsid w:val="005F4D30"/>
    <w:rsid w:val="005F653F"/>
    <w:rsid w:val="006045E4"/>
    <w:rsid w:val="00626BD7"/>
    <w:rsid w:val="00632E2C"/>
    <w:rsid w:val="00653CD1"/>
    <w:rsid w:val="006540E5"/>
    <w:rsid w:val="006553C9"/>
    <w:rsid w:val="006606BE"/>
    <w:rsid w:val="006617D5"/>
    <w:rsid w:val="00662217"/>
    <w:rsid w:val="00673B9C"/>
    <w:rsid w:val="00697EDB"/>
    <w:rsid w:val="006A290F"/>
    <w:rsid w:val="006A5B03"/>
    <w:rsid w:val="006B413D"/>
    <w:rsid w:val="006B631A"/>
    <w:rsid w:val="006B70B4"/>
    <w:rsid w:val="006D0DC9"/>
    <w:rsid w:val="006D7DA8"/>
    <w:rsid w:val="006E4220"/>
    <w:rsid w:val="007141A4"/>
    <w:rsid w:val="00717CB6"/>
    <w:rsid w:val="00722533"/>
    <w:rsid w:val="00723BEF"/>
    <w:rsid w:val="007254E6"/>
    <w:rsid w:val="00727D22"/>
    <w:rsid w:val="00746BB9"/>
    <w:rsid w:val="00750F9B"/>
    <w:rsid w:val="007532EA"/>
    <w:rsid w:val="007636EF"/>
    <w:rsid w:val="00766409"/>
    <w:rsid w:val="007770B7"/>
    <w:rsid w:val="007874AD"/>
    <w:rsid w:val="00793E0A"/>
    <w:rsid w:val="00794726"/>
    <w:rsid w:val="007978DC"/>
    <w:rsid w:val="007A43A2"/>
    <w:rsid w:val="007A6E25"/>
    <w:rsid w:val="007A7A89"/>
    <w:rsid w:val="007B7806"/>
    <w:rsid w:val="007D3170"/>
    <w:rsid w:val="007D4699"/>
    <w:rsid w:val="007E3893"/>
    <w:rsid w:val="007F64FA"/>
    <w:rsid w:val="00805C73"/>
    <w:rsid w:val="00821714"/>
    <w:rsid w:val="008348B8"/>
    <w:rsid w:val="00843535"/>
    <w:rsid w:val="008442E5"/>
    <w:rsid w:val="0084536E"/>
    <w:rsid w:val="00854D1A"/>
    <w:rsid w:val="008559E9"/>
    <w:rsid w:val="0085727E"/>
    <w:rsid w:val="008735C6"/>
    <w:rsid w:val="008747CD"/>
    <w:rsid w:val="008819F0"/>
    <w:rsid w:val="008864F3"/>
    <w:rsid w:val="008A072A"/>
    <w:rsid w:val="008A7D8B"/>
    <w:rsid w:val="008B076E"/>
    <w:rsid w:val="008B3239"/>
    <w:rsid w:val="008B4066"/>
    <w:rsid w:val="008C54EF"/>
    <w:rsid w:val="008C707E"/>
    <w:rsid w:val="008E6E34"/>
    <w:rsid w:val="008E6FD2"/>
    <w:rsid w:val="008F1003"/>
    <w:rsid w:val="008F5796"/>
    <w:rsid w:val="008F6B00"/>
    <w:rsid w:val="00901A41"/>
    <w:rsid w:val="009046CF"/>
    <w:rsid w:val="00906BEA"/>
    <w:rsid w:val="00907F1F"/>
    <w:rsid w:val="00911C24"/>
    <w:rsid w:val="00915908"/>
    <w:rsid w:val="00915B41"/>
    <w:rsid w:val="00923709"/>
    <w:rsid w:val="009269C5"/>
    <w:rsid w:val="00932179"/>
    <w:rsid w:val="009331E9"/>
    <w:rsid w:val="00943581"/>
    <w:rsid w:val="00953B85"/>
    <w:rsid w:val="0095494C"/>
    <w:rsid w:val="00957D0A"/>
    <w:rsid w:val="00967124"/>
    <w:rsid w:val="009832BD"/>
    <w:rsid w:val="0098609C"/>
    <w:rsid w:val="009D6AC5"/>
    <w:rsid w:val="009E49EC"/>
    <w:rsid w:val="009F71A8"/>
    <w:rsid w:val="00A038AC"/>
    <w:rsid w:val="00A04D35"/>
    <w:rsid w:val="00A10484"/>
    <w:rsid w:val="00A11389"/>
    <w:rsid w:val="00A16A64"/>
    <w:rsid w:val="00A226F6"/>
    <w:rsid w:val="00A32338"/>
    <w:rsid w:val="00A552A6"/>
    <w:rsid w:val="00A6055D"/>
    <w:rsid w:val="00A63368"/>
    <w:rsid w:val="00A7118A"/>
    <w:rsid w:val="00AA382B"/>
    <w:rsid w:val="00AA77E3"/>
    <w:rsid w:val="00AB05B6"/>
    <w:rsid w:val="00AB20AF"/>
    <w:rsid w:val="00AC3E09"/>
    <w:rsid w:val="00AD10A6"/>
    <w:rsid w:val="00AD1323"/>
    <w:rsid w:val="00AD153D"/>
    <w:rsid w:val="00AD389D"/>
    <w:rsid w:val="00AE1C0C"/>
    <w:rsid w:val="00AE6C28"/>
    <w:rsid w:val="00B13284"/>
    <w:rsid w:val="00B23EBB"/>
    <w:rsid w:val="00B27701"/>
    <w:rsid w:val="00B33452"/>
    <w:rsid w:val="00B350D8"/>
    <w:rsid w:val="00B5459E"/>
    <w:rsid w:val="00B55388"/>
    <w:rsid w:val="00B641A7"/>
    <w:rsid w:val="00B64602"/>
    <w:rsid w:val="00B71BE0"/>
    <w:rsid w:val="00B91783"/>
    <w:rsid w:val="00B96153"/>
    <w:rsid w:val="00B96750"/>
    <w:rsid w:val="00BC09F9"/>
    <w:rsid w:val="00BC6445"/>
    <w:rsid w:val="00BD07B1"/>
    <w:rsid w:val="00BD3409"/>
    <w:rsid w:val="00BD65C5"/>
    <w:rsid w:val="00BE5796"/>
    <w:rsid w:val="00BE5B13"/>
    <w:rsid w:val="00C32045"/>
    <w:rsid w:val="00C324D1"/>
    <w:rsid w:val="00C46072"/>
    <w:rsid w:val="00C63FD2"/>
    <w:rsid w:val="00C641BE"/>
    <w:rsid w:val="00C83B64"/>
    <w:rsid w:val="00C84BCC"/>
    <w:rsid w:val="00C8706A"/>
    <w:rsid w:val="00CA6501"/>
    <w:rsid w:val="00CB4201"/>
    <w:rsid w:val="00CC6B3A"/>
    <w:rsid w:val="00CD5EC9"/>
    <w:rsid w:val="00CE6255"/>
    <w:rsid w:val="00D22EFB"/>
    <w:rsid w:val="00D24194"/>
    <w:rsid w:val="00D27908"/>
    <w:rsid w:val="00D34E5C"/>
    <w:rsid w:val="00D36A88"/>
    <w:rsid w:val="00D42590"/>
    <w:rsid w:val="00D46918"/>
    <w:rsid w:val="00D47A98"/>
    <w:rsid w:val="00D50D78"/>
    <w:rsid w:val="00D564A6"/>
    <w:rsid w:val="00D81F8A"/>
    <w:rsid w:val="00D87F85"/>
    <w:rsid w:val="00D904BA"/>
    <w:rsid w:val="00DA437A"/>
    <w:rsid w:val="00DA7F8B"/>
    <w:rsid w:val="00DB7A1B"/>
    <w:rsid w:val="00DC143D"/>
    <w:rsid w:val="00DC4F56"/>
    <w:rsid w:val="00DC6D19"/>
    <w:rsid w:val="00DC71EC"/>
    <w:rsid w:val="00DC7669"/>
    <w:rsid w:val="00DE1566"/>
    <w:rsid w:val="00DF0E32"/>
    <w:rsid w:val="00E031EA"/>
    <w:rsid w:val="00E10B68"/>
    <w:rsid w:val="00E12E51"/>
    <w:rsid w:val="00E14B86"/>
    <w:rsid w:val="00E3672D"/>
    <w:rsid w:val="00E400D3"/>
    <w:rsid w:val="00E51DCB"/>
    <w:rsid w:val="00E5686B"/>
    <w:rsid w:val="00E842B2"/>
    <w:rsid w:val="00EB0098"/>
    <w:rsid w:val="00EB126E"/>
    <w:rsid w:val="00EB316F"/>
    <w:rsid w:val="00EC686F"/>
    <w:rsid w:val="00ED035B"/>
    <w:rsid w:val="00ED1E18"/>
    <w:rsid w:val="00EE098E"/>
    <w:rsid w:val="00EF7BCE"/>
    <w:rsid w:val="00F05519"/>
    <w:rsid w:val="00F13D9E"/>
    <w:rsid w:val="00F21EE7"/>
    <w:rsid w:val="00F31E5B"/>
    <w:rsid w:val="00F44C78"/>
    <w:rsid w:val="00F57F24"/>
    <w:rsid w:val="00F632FB"/>
    <w:rsid w:val="00F65B14"/>
    <w:rsid w:val="00F70648"/>
    <w:rsid w:val="00F721AF"/>
    <w:rsid w:val="00F756CE"/>
    <w:rsid w:val="00F75B05"/>
    <w:rsid w:val="00F840F7"/>
    <w:rsid w:val="00F84340"/>
    <w:rsid w:val="00F85471"/>
    <w:rsid w:val="00F877EE"/>
    <w:rsid w:val="00F97975"/>
    <w:rsid w:val="00FA1C1E"/>
    <w:rsid w:val="00FB2F25"/>
    <w:rsid w:val="00FD2B5C"/>
    <w:rsid w:val="00FD357B"/>
    <w:rsid w:val="00FE5E5C"/>
    <w:rsid w:val="00FE6CB2"/>
    <w:rsid w:val="00FE6E79"/>
    <w:rsid w:val="00FE7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27CC4"/>
  <w15:chartTrackingRefBased/>
  <w15:docId w15:val="{261E6F5E-36F2-476B-B9B8-E75637E93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6BB9"/>
    <w:pPr>
      <w:widowControl w:val="0"/>
      <w:autoSpaceDE w:val="0"/>
      <w:autoSpaceDN w:val="0"/>
      <w:adjustRightInd w:val="0"/>
    </w:pPr>
    <w:rPr>
      <w:rFonts w:ascii="Times New Roman" w:eastAsia="Times New Roman" w:hAnsi="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B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Знак1"/>
    <w:basedOn w:val="a"/>
    <w:autoRedefine/>
    <w:rsid w:val="00746BB9"/>
    <w:pPr>
      <w:spacing w:after="160" w:line="360" w:lineRule="auto"/>
      <w:jc w:val="both"/>
    </w:pPr>
    <w:rPr>
      <w:rFonts w:ascii="Arial" w:hAnsi="Arial" w:cs="Arial"/>
      <w:lang w:val="en-US" w:eastAsia="en-US"/>
    </w:rPr>
  </w:style>
  <w:style w:type="character" w:customStyle="1" w:styleId="apple-style-span">
    <w:name w:val="apple-style-span"/>
    <w:basedOn w:val="a0"/>
    <w:uiPriority w:val="99"/>
    <w:rsid w:val="00746BB9"/>
  </w:style>
  <w:style w:type="paragraph" w:styleId="a4">
    <w:name w:val="List Paragraph"/>
    <w:basedOn w:val="a"/>
    <w:uiPriority w:val="34"/>
    <w:qFormat/>
    <w:rsid w:val="00746BB9"/>
    <w:pPr>
      <w:ind w:left="720"/>
      <w:contextualSpacing/>
    </w:pPr>
  </w:style>
  <w:style w:type="character" w:styleId="a5">
    <w:name w:val="Hyperlink"/>
    <w:rsid w:val="00436AD6"/>
    <w:rPr>
      <w:color w:val="0000FF"/>
      <w:u w:val="single"/>
    </w:rPr>
  </w:style>
  <w:style w:type="paragraph" w:customStyle="1" w:styleId="a6">
    <w:name w:val="a"/>
    <w:basedOn w:val="a"/>
    <w:rsid w:val="00E10B68"/>
    <w:pPr>
      <w:widowControl/>
      <w:tabs>
        <w:tab w:val="left" w:pos="-3799"/>
      </w:tabs>
      <w:autoSpaceDE/>
      <w:autoSpaceDN/>
      <w:adjustRightInd/>
    </w:pPr>
    <w:rPr>
      <w:color w:val="000000"/>
      <w:sz w:val="24"/>
      <w:szCs w:val="24"/>
    </w:rPr>
  </w:style>
  <w:style w:type="paragraph" w:styleId="a7">
    <w:name w:val="footer"/>
    <w:basedOn w:val="a"/>
    <w:rsid w:val="008C54EF"/>
    <w:pPr>
      <w:tabs>
        <w:tab w:val="center" w:pos="4677"/>
        <w:tab w:val="right" w:pos="9355"/>
      </w:tabs>
    </w:pPr>
  </w:style>
  <w:style w:type="character" w:styleId="a8">
    <w:name w:val="page number"/>
    <w:basedOn w:val="a0"/>
    <w:rsid w:val="008C54EF"/>
  </w:style>
  <w:style w:type="paragraph" w:styleId="a9">
    <w:name w:val="header"/>
    <w:basedOn w:val="a"/>
    <w:rsid w:val="00584323"/>
    <w:pPr>
      <w:tabs>
        <w:tab w:val="center" w:pos="4677"/>
        <w:tab w:val="right" w:pos="9355"/>
      </w:tabs>
    </w:pPr>
  </w:style>
  <w:style w:type="paragraph" w:customStyle="1" w:styleId="10">
    <w:name w:val="Знак1"/>
    <w:basedOn w:val="a"/>
    <w:autoRedefine/>
    <w:rsid w:val="006D0DC9"/>
    <w:pPr>
      <w:widowControl/>
      <w:autoSpaceDE/>
      <w:autoSpaceDN/>
      <w:adjustRightInd/>
      <w:spacing w:after="160" w:line="360" w:lineRule="auto"/>
      <w:jc w:val="both"/>
    </w:pPr>
    <w:rPr>
      <w:rFonts w:ascii="Arial" w:hAnsi="Arial" w:cs="Arial"/>
      <w:lang w:val="en-US" w:eastAsia="en-US"/>
    </w:rPr>
  </w:style>
  <w:style w:type="paragraph" w:styleId="aa">
    <w:name w:val="Body Text"/>
    <w:basedOn w:val="a"/>
    <w:rsid w:val="00EB316F"/>
    <w:pPr>
      <w:widowControl/>
      <w:tabs>
        <w:tab w:val="left" w:pos="567"/>
        <w:tab w:val="left" w:pos="1134"/>
      </w:tabs>
      <w:autoSpaceDE/>
      <w:autoSpaceDN/>
      <w:adjustRightInd/>
      <w:spacing w:line="360" w:lineRule="atLeast"/>
      <w:jc w:val="both"/>
    </w:pPr>
    <w:rPr>
      <w:color w:val="510000"/>
      <w:sz w:val="24"/>
      <w:szCs w:val="24"/>
    </w:rPr>
  </w:style>
  <w:style w:type="paragraph" w:customStyle="1" w:styleId="ConsNonformat">
    <w:name w:val="ConsNonformat"/>
    <w:link w:val="ConsNonformatChar"/>
    <w:rsid w:val="00DA7F8B"/>
    <w:pPr>
      <w:widowControl w:val="0"/>
    </w:pPr>
    <w:rPr>
      <w:rFonts w:ascii="Courier New" w:hAnsi="Courier New"/>
      <w:snapToGrid w:val="0"/>
      <w:lang w:val="ru-RU" w:eastAsia="ru-RU"/>
    </w:rPr>
  </w:style>
  <w:style w:type="paragraph" w:customStyle="1" w:styleId="ConsTitle">
    <w:name w:val="ConsTitle"/>
    <w:rsid w:val="00DA7F8B"/>
    <w:pPr>
      <w:widowControl w:val="0"/>
    </w:pPr>
    <w:rPr>
      <w:rFonts w:ascii="Arial" w:eastAsia="Times New Roman" w:hAnsi="Arial"/>
      <w:b/>
      <w:snapToGrid w:val="0"/>
      <w:sz w:val="16"/>
      <w:lang w:val="ru-RU" w:eastAsia="ru-RU"/>
    </w:rPr>
  </w:style>
  <w:style w:type="character" w:customStyle="1" w:styleId="ConsNonformatChar">
    <w:name w:val="ConsNonformat Char"/>
    <w:link w:val="ConsNonformat"/>
    <w:rsid w:val="00DA7F8B"/>
    <w:rPr>
      <w:rFonts w:ascii="Courier New" w:hAnsi="Courier New"/>
      <w:snapToGrid w:val="0"/>
      <w:lang w:val="ru-RU" w:eastAsia="ru-RU" w:bidi="ar-SA"/>
    </w:rPr>
  </w:style>
  <w:style w:type="paragraph" w:customStyle="1" w:styleId="ConsNormal">
    <w:name w:val="ConsNormal"/>
    <w:rsid w:val="00DA7F8B"/>
    <w:pPr>
      <w:widowControl w:val="0"/>
      <w:ind w:firstLine="720"/>
    </w:pPr>
    <w:rPr>
      <w:rFonts w:ascii="Arial" w:eastAsia="Times New Roman" w:hAnsi="Arial"/>
      <w:snapToGrid w:val="0"/>
      <w:lang w:val="ru-RU" w:eastAsia="ru-RU"/>
    </w:rPr>
  </w:style>
  <w:style w:type="paragraph" w:styleId="2">
    <w:name w:val="Body Text 2"/>
    <w:basedOn w:val="a"/>
    <w:rsid w:val="00DA7F8B"/>
    <w:pPr>
      <w:widowControl/>
      <w:autoSpaceDE/>
      <w:autoSpaceDN/>
      <w:adjustRightInd/>
      <w:spacing w:after="120" w:line="480" w:lineRule="auto"/>
    </w:pPr>
  </w:style>
  <w:style w:type="paragraph" w:styleId="ab">
    <w:name w:val="Body Text Indent"/>
    <w:basedOn w:val="a"/>
    <w:rsid w:val="00EC686F"/>
    <w:pPr>
      <w:spacing w:after="120"/>
      <w:ind w:left="283"/>
    </w:pPr>
  </w:style>
  <w:style w:type="character" w:customStyle="1" w:styleId="apple-converted-space">
    <w:name w:val="apple-converted-space"/>
    <w:rsid w:val="005E02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3697">
      <w:bodyDiv w:val="1"/>
      <w:marLeft w:val="0"/>
      <w:marRight w:val="0"/>
      <w:marTop w:val="0"/>
      <w:marBottom w:val="0"/>
      <w:divBdr>
        <w:top w:val="none" w:sz="0" w:space="0" w:color="auto"/>
        <w:left w:val="none" w:sz="0" w:space="0" w:color="auto"/>
        <w:bottom w:val="none" w:sz="0" w:space="0" w:color="auto"/>
        <w:right w:val="none" w:sz="0" w:space="0" w:color="auto"/>
      </w:divBdr>
    </w:div>
    <w:div w:id="889922070">
      <w:bodyDiv w:val="1"/>
      <w:marLeft w:val="0"/>
      <w:marRight w:val="0"/>
      <w:marTop w:val="0"/>
      <w:marBottom w:val="0"/>
      <w:divBdr>
        <w:top w:val="none" w:sz="0" w:space="0" w:color="auto"/>
        <w:left w:val="none" w:sz="0" w:space="0" w:color="auto"/>
        <w:bottom w:val="none" w:sz="0" w:space="0" w:color="auto"/>
        <w:right w:val="none" w:sz="0" w:space="0" w:color="auto"/>
      </w:divBdr>
    </w:div>
    <w:div w:id="1078289910">
      <w:bodyDiv w:val="1"/>
      <w:marLeft w:val="0"/>
      <w:marRight w:val="0"/>
      <w:marTop w:val="0"/>
      <w:marBottom w:val="0"/>
      <w:divBdr>
        <w:top w:val="none" w:sz="0" w:space="0" w:color="auto"/>
        <w:left w:val="none" w:sz="0" w:space="0" w:color="auto"/>
        <w:bottom w:val="none" w:sz="0" w:space="0" w:color="auto"/>
        <w:right w:val="none" w:sz="0" w:space="0" w:color="auto"/>
      </w:divBdr>
    </w:div>
    <w:div w:id="1124544884">
      <w:bodyDiv w:val="1"/>
      <w:marLeft w:val="0"/>
      <w:marRight w:val="0"/>
      <w:marTop w:val="0"/>
      <w:marBottom w:val="0"/>
      <w:divBdr>
        <w:top w:val="none" w:sz="0" w:space="0" w:color="auto"/>
        <w:left w:val="none" w:sz="0" w:space="0" w:color="auto"/>
        <w:bottom w:val="none" w:sz="0" w:space="0" w:color="auto"/>
        <w:right w:val="none" w:sz="0" w:space="0" w:color="auto"/>
      </w:divBdr>
    </w:div>
    <w:div w:id="1172141747">
      <w:bodyDiv w:val="1"/>
      <w:marLeft w:val="0"/>
      <w:marRight w:val="0"/>
      <w:marTop w:val="0"/>
      <w:marBottom w:val="0"/>
      <w:divBdr>
        <w:top w:val="none" w:sz="0" w:space="0" w:color="auto"/>
        <w:left w:val="none" w:sz="0" w:space="0" w:color="auto"/>
        <w:bottom w:val="none" w:sz="0" w:space="0" w:color="auto"/>
        <w:right w:val="none" w:sz="0" w:space="0" w:color="auto"/>
      </w:divBdr>
      <w:divsChild>
        <w:div w:id="567496167">
          <w:marLeft w:val="0"/>
          <w:marRight w:val="0"/>
          <w:marTop w:val="0"/>
          <w:marBottom w:val="0"/>
          <w:divBdr>
            <w:top w:val="none" w:sz="0" w:space="0" w:color="auto"/>
            <w:left w:val="none" w:sz="0" w:space="0" w:color="auto"/>
            <w:bottom w:val="none" w:sz="0" w:space="0" w:color="auto"/>
            <w:right w:val="none" w:sz="0" w:space="0" w:color="auto"/>
          </w:divBdr>
          <w:divsChild>
            <w:div w:id="2829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utb@tcbank.by"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butb.by/"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4541</Words>
  <Characters>25887</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ДОГОВОР №</vt:lpstr>
    </vt:vector>
  </TitlesOfParts>
  <Company>Grizli777</Company>
  <LinksUpToDate>false</LinksUpToDate>
  <CharactersWithSpaces>30368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dc:title>
  <dc:subject/>
  <dc:creator>SamLab.ws</dc:creator>
  <cp:keywords/>
  <cp:lastModifiedBy>Пользователь</cp:lastModifiedBy>
  <cp:revision>4</cp:revision>
  <cp:lastPrinted>2025-07-12T07:05:00Z</cp:lastPrinted>
  <dcterms:created xsi:type="dcterms:W3CDTF">2025-07-12T08:50:00Z</dcterms:created>
  <dcterms:modified xsi:type="dcterms:W3CDTF">2025-07-16T13:45:00Z</dcterms:modified>
</cp:coreProperties>
</file>